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80C56E" w14:textId="77777777" w:rsidR="00BD132C" w:rsidRDefault="00BD132C">
      <w:pPr>
        <w:spacing w:before="2000"/>
      </w:pPr>
    </w:p>
    <w:p w14:paraId="4C22E65A" w14:textId="77777777" w:rsidR="00BD132C" w:rsidRDefault="00000000">
      <w:pPr>
        <w:spacing w:after="100"/>
      </w:pPr>
      <w:r>
        <w:rPr>
          <w:b/>
          <w:bCs/>
          <w:color w:val="FD8403"/>
          <w:sz w:val="44"/>
          <w:szCs w:val="44"/>
        </w:rPr>
        <w:t>QUESTIONNAIRE STRATÉGIQUE</w:t>
      </w:r>
    </w:p>
    <w:p w14:paraId="71EBD8EB" w14:textId="77777777" w:rsidR="00BD132C" w:rsidRDefault="00000000">
      <w:pPr>
        <w:spacing w:after="200"/>
      </w:pPr>
      <w:r>
        <w:rPr>
          <w:b/>
          <w:bCs/>
          <w:color w:val="000000"/>
          <w:sz w:val="56"/>
          <w:szCs w:val="56"/>
        </w:rPr>
        <w:t>CARISMA™</w:t>
      </w:r>
    </w:p>
    <w:p w14:paraId="7FEDA17C" w14:textId="77777777" w:rsidR="00BD132C" w:rsidRDefault="00BD132C">
      <w:pPr>
        <w:pBdr>
          <w:bottom w:val="single" w:sz="4" w:space="8" w:color="FD8403"/>
        </w:pBdr>
        <w:spacing w:before="200" w:after="200"/>
      </w:pPr>
    </w:p>
    <w:p w14:paraId="5A590476" w14:textId="77777777" w:rsidR="00BD132C" w:rsidRDefault="00000000">
      <w:pPr>
        <w:spacing w:after="100"/>
      </w:pPr>
      <w:r>
        <w:rPr>
          <w:color w:val="666666"/>
          <w:sz w:val="26"/>
          <w:szCs w:val="26"/>
        </w:rPr>
        <w:t>Préparez le terrain pour votre offre magnétique</w:t>
      </w:r>
    </w:p>
    <w:p w14:paraId="240D0ACB" w14:textId="77777777" w:rsidR="00BD132C" w:rsidRDefault="00BD132C">
      <w:pPr>
        <w:spacing w:before="600"/>
      </w:pPr>
    </w:p>
    <w:p w14:paraId="6D429D39" w14:textId="77777777" w:rsidR="00E16180" w:rsidRDefault="00E16180" w:rsidP="00E16180">
      <w:pPr>
        <w:rPr>
          <w:color w:val="000000"/>
        </w:rPr>
      </w:pPr>
      <w:r w:rsidRPr="00E16180">
        <w:rPr>
          <w:color w:val="000000"/>
        </w:rPr>
        <w:t>Ce questionnaire prépare le terrain de notre atelier. Chaque réponse nourrit directement la construction de votre offre.</w:t>
      </w:r>
    </w:p>
    <w:p w14:paraId="0B2C24D5" w14:textId="77777777" w:rsidR="00E16180" w:rsidRPr="00E16180" w:rsidRDefault="00E16180" w:rsidP="00E16180">
      <w:pPr>
        <w:rPr>
          <w:color w:val="000000"/>
        </w:rPr>
      </w:pPr>
    </w:p>
    <w:p w14:paraId="2F969290" w14:textId="77777777" w:rsidR="00E16180" w:rsidRDefault="00E16180" w:rsidP="00E16180">
      <w:pPr>
        <w:rPr>
          <w:color w:val="000000"/>
        </w:rPr>
      </w:pPr>
      <w:r w:rsidRPr="00E16180">
        <w:rPr>
          <w:color w:val="000000"/>
        </w:rPr>
        <w:t>Répondez simplement, comme si vous expliquiez votre activité à quelqu’un qui n’y connaît rien. Évitez le jargon et la langue de bois.</w:t>
      </w:r>
    </w:p>
    <w:p w14:paraId="530A821C" w14:textId="77777777" w:rsidR="00E16180" w:rsidRPr="00E16180" w:rsidRDefault="00E16180" w:rsidP="00E16180">
      <w:pPr>
        <w:rPr>
          <w:color w:val="000000"/>
        </w:rPr>
      </w:pPr>
    </w:p>
    <w:p w14:paraId="3E8165B8" w14:textId="77777777" w:rsidR="00E16180" w:rsidRDefault="00E16180" w:rsidP="00E16180">
      <w:pPr>
        <w:rPr>
          <w:color w:val="000000"/>
        </w:rPr>
      </w:pPr>
      <w:r w:rsidRPr="00E16180">
        <w:rPr>
          <w:color w:val="000000"/>
        </w:rPr>
        <w:t>Soyez précis et concret : « Nous offrons un service de qualité » ne donne aucune matière exploitable. Les détails, les exemples, les anecdotes et même les formulations imparfaites sont bien plus utiles que des généralités lisses.</w:t>
      </w:r>
    </w:p>
    <w:p w14:paraId="69D0C350" w14:textId="77777777" w:rsidR="00E16180" w:rsidRPr="00E16180" w:rsidRDefault="00E16180" w:rsidP="00E16180">
      <w:pPr>
        <w:rPr>
          <w:color w:val="000000"/>
        </w:rPr>
      </w:pPr>
    </w:p>
    <w:p w14:paraId="052821A8" w14:textId="77777777" w:rsidR="00E16180" w:rsidRDefault="00E16180" w:rsidP="00E16180">
      <w:pPr>
        <w:rPr>
          <w:color w:val="000000"/>
        </w:rPr>
      </w:pPr>
      <w:r w:rsidRPr="00E16180">
        <w:rPr>
          <w:color w:val="000000"/>
        </w:rPr>
        <w:t>Certaines questions demandent une vraie réflexion. Si vous bloquez, passez à la suivante puis revenez-y plus tard. Prévoyez un vrai moment pour y répondre sérieusement. Le temps investi rendra l’atelier nettement plus productif.</w:t>
      </w:r>
    </w:p>
    <w:p w14:paraId="5917D7B4" w14:textId="77777777" w:rsidR="00E16180" w:rsidRPr="00E16180" w:rsidRDefault="00E16180" w:rsidP="00E16180">
      <w:pPr>
        <w:rPr>
          <w:color w:val="000000"/>
        </w:rPr>
      </w:pPr>
    </w:p>
    <w:p w14:paraId="6F9FED64" w14:textId="77777777" w:rsidR="00E16180" w:rsidRPr="00E16180" w:rsidRDefault="00E16180" w:rsidP="00E16180">
      <w:pPr>
        <w:rPr>
          <w:color w:val="000000"/>
        </w:rPr>
      </w:pPr>
      <w:r w:rsidRPr="00E16180">
        <w:rPr>
          <w:color w:val="000000"/>
        </w:rPr>
        <w:t>Merci de me retourner ce document complété (info@steveaxentios.ch) au minimum 24 heures avant notre atelier.</w:t>
      </w:r>
    </w:p>
    <w:p w14:paraId="2A15F6FC" w14:textId="77777777" w:rsidR="00BD132C" w:rsidRDefault="00000000">
      <w:r>
        <w:br w:type="page"/>
      </w:r>
    </w:p>
    <w:p w14:paraId="27B0E2F6" w14:textId="77777777" w:rsidR="00BD132C" w:rsidRDefault="00000000">
      <w:pPr>
        <w:spacing w:before="400" w:after="200"/>
      </w:pPr>
      <w:r>
        <w:rPr>
          <w:b/>
          <w:bCs/>
          <w:color w:val="FD8403"/>
          <w:sz w:val="28"/>
          <w:szCs w:val="28"/>
        </w:rPr>
        <w:lastRenderedPageBreak/>
        <w:t>AXE 1 — VOTRE ACTIVITÉ</w:t>
      </w:r>
    </w:p>
    <w:p w14:paraId="47FFC0CC" w14:textId="77777777" w:rsidR="00BD132C" w:rsidRDefault="00BD132C">
      <w:pPr>
        <w:pBdr>
          <w:bottom w:val="single" w:sz="4" w:space="8" w:color="FD8403"/>
        </w:pBdr>
        <w:spacing w:before="200" w:after="200"/>
      </w:pPr>
    </w:p>
    <w:p w14:paraId="39942C40" w14:textId="77777777" w:rsidR="00BD132C" w:rsidRDefault="00000000">
      <w:pPr>
        <w:spacing w:before="300" w:after="100"/>
      </w:pPr>
      <w:r>
        <w:rPr>
          <w:b/>
          <w:bCs/>
          <w:color w:val="000000"/>
        </w:rPr>
        <w:t>1. Décrivez votre activité</w:t>
      </w:r>
    </w:p>
    <w:p w14:paraId="04725A70" w14:textId="77777777" w:rsidR="00BD132C" w:rsidRDefault="00000000">
      <w:pPr>
        <w:spacing w:after="200"/>
      </w:pPr>
      <w:r>
        <w:rPr>
          <w:i/>
          <w:iCs/>
          <w:color w:val="666666"/>
          <w:sz w:val="20"/>
          <w:szCs w:val="20"/>
        </w:rPr>
        <w:t>Expliquez ce que vous faites comme si vous parliez à un enfant de 10 ans. Que faites-vous concrètement, pour qui, et comment ? Si un ami vous demande "tu fais quoi dans la vie ?", que répondez-vous en 30 secondes ?</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638"/>
      </w:tblGrid>
      <w:tr w:rsidR="00BD132C" w14:paraId="1492C399" w14:textId="77777777">
        <w:tc>
          <w:tcPr>
            <w:tcW w:w="9638" w:type="dxa"/>
            <w:tcBorders>
              <w:top w:val="single" w:sz="1" w:space="0" w:color="CCCCCC"/>
              <w:left w:val="single" w:sz="1" w:space="0" w:color="CCCCCC"/>
              <w:bottom w:val="single" w:sz="1" w:space="0" w:color="CCCCCC"/>
              <w:right w:val="single" w:sz="1" w:space="0" w:color="CCCCCC"/>
            </w:tcBorders>
            <w:shd w:val="clear" w:color="auto" w:fill="F5F5F5"/>
            <w:tcMar>
              <w:top w:w="120" w:type="dxa"/>
              <w:left w:w="160" w:type="dxa"/>
              <w:bottom w:w="120" w:type="dxa"/>
              <w:right w:w="160" w:type="dxa"/>
            </w:tcMar>
          </w:tcPr>
          <w:p w14:paraId="32041D3B" w14:textId="77777777" w:rsidR="00BD132C" w:rsidRDefault="00BD132C"/>
          <w:p w14:paraId="62E23028" w14:textId="77777777" w:rsidR="00BD132C" w:rsidRDefault="00BD132C"/>
          <w:p w14:paraId="1A5E5290" w14:textId="77777777" w:rsidR="00BD132C" w:rsidRDefault="00BD132C"/>
          <w:p w14:paraId="2F922499" w14:textId="77777777" w:rsidR="00BD132C" w:rsidRDefault="00BD132C"/>
        </w:tc>
      </w:tr>
    </w:tbl>
    <w:p w14:paraId="5D667908" w14:textId="77777777" w:rsidR="00BD132C" w:rsidRDefault="00000000">
      <w:pPr>
        <w:spacing w:before="300" w:after="100"/>
      </w:pPr>
      <w:r>
        <w:rPr>
          <w:b/>
          <w:bCs/>
          <w:color w:val="000000"/>
        </w:rPr>
        <w:t>2. Ancienneté</w:t>
      </w:r>
    </w:p>
    <w:p w14:paraId="3F3E0771" w14:textId="77777777" w:rsidR="00BD132C" w:rsidRDefault="00000000">
      <w:pPr>
        <w:spacing w:after="200"/>
      </w:pPr>
      <w:r>
        <w:rPr>
          <w:i/>
          <w:iCs/>
          <w:color w:val="666666"/>
          <w:sz w:val="20"/>
          <w:szCs w:val="20"/>
        </w:rPr>
        <w:t>Depuis combien de temps exercez-vous cette activité ?</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638"/>
      </w:tblGrid>
      <w:tr w:rsidR="00BD132C" w14:paraId="2039B3B8" w14:textId="77777777">
        <w:tc>
          <w:tcPr>
            <w:tcW w:w="9638" w:type="dxa"/>
            <w:tcBorders>
              <w:top w:val="single" w:sz="1" w:space="0" w:color="CCCCCC"/>
              <w:left w:val="single" w:sz="1" w:space="0" w:color="CCCCCC"/>
              <w:bottom w:val="single" w:sz="1" w:space="0" w:color="CCCCCC"/>
              <w:right w:val="single" w:sz="1" w:space="0" w:color="CCCCCC"/>
            </w:tcBorders>
            <w:shd w:val="clear" w:color="auto" w:fill="F5F5F5"/>
            <w:tcMar>
              <w:top w:w="120" w:type="dxa"/>
              <w:left w:w="160" w:type="dxa"/>
              <w:bottom w:w="120" w:type="dxa"/>
              <w:right w:w="160" w:type="dxa"/>
            </w:tcMar>
          </w:tcPr>
          <w:p w14:paraId="49B0443B" w14:textId="77777777" w:rsidR="00BD132C" w:rsidRDefault="00BD132C"/>
          <w:p w14:paraId="0A365E88" w14:textId="77777777" w:rsidR="00BD132C" w:rsidRDefault="00BD132C"/>
          <w:p w14:paraId="62D54BBD" w14:textId="77777777" w:rsidR="00BD132C" w:rsidRDefault="00BD132C"/>
          <w:p w14:paraId="2BC784AD" w14:textId="77777777" w:rsidR="00BD132C" w:rsidRDefault="00BD132C"/>
        </w:tc>
      </w:tr>
    </w:tbl>
    <w:p w14:paraId="60B06FA3" w14:textId="77777777" w:rsidR="00BD132C" w:rsidRDefault="00000000">
      <w:pPr>
        <w:spacing w:before="300" w:after="100"/>
      </w:pPr>
      <w:r>
        <w:rPr>
          <w:b/>
          <w:bCs/>
          <w:color w:val="000000"/>
        </w:rPr>
        <w:t>3. Vos services ou produits actuels</w:t>
      </w:r>
    </w:p>
    <w:p w14:paraId="6BB7993A" w14:textId="77777777" w:rsidR="00BD132C" w:rsidRDefault="00000000">
      <w:pPr>
        <w:spacing w:after="200"/>
      </w:pPr>
      <w:r>
        <w:rPr>
          <w:i/>
          <w:iCs/>
          <w:color w:val="666666"/>
          <w:sz w:val="20"/>
          <w:szCs w:val="20"/>
        </w:rPr>
        <w:t>Listez tout ce que vous proposez aujourd'hui. Incluez aussi les services que vous aimeriez abandonner ou ceux que vous proposez par défaut sans vraiment les valoriser.</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638"/>
      </w:tblGrid>
      <w:tr w:rsidR="00BD132C" w14:paraId="042C95F6" w14:textId="77777777">
        <w:tc>
          <w:tcPr>
            <w:tcW w:w="9638" w:type="dxa"/>
            <w:tcBorders>
              <w:top w:val="single" w:sz="1" w:space="0" w:color="CCCCCC"/>
              <w:left w:val="single" w:sz="1" w:space="0" w:color="CCCCCC"/>
              <w:bottom w:val="single" w:sz="1" w:space="0" w:color="CCCCCC"/>
              <w:right w:val="single" w:sz="1" w:space="0" w:color="CCCCCC"/>
            </w:tcBorders>
            <w:shd w:val="clear" w:color="auto" w:fill="F5F5F5"/>
            <w:tcMar>
              <w:top w:w="120" w:type="dxa"/>
              <w:left w:w="160" w:type="dxa"/>
              <w:bottom w:w="120" w:type="dxa"/>
              <w:right w:w="160" w:type="dxa"/>
            </w:tcMar>
          </w:tcPr>
          <w:p w14:paraId="7D7E3E2D" w14:textId="77777777" w:rsidR="00BD132C" w:rsidRDefault="00BD132C"/>
          <w:p w14:paraId="6F244B24" w14:textId="77777777" w:rsidR="00BD132C" w:rsidRDefault="00BD132C"/>
          <w:p w14:paraId="5E639B96" w14:textId="77777777" w:rsidR="00BD132C" w:rsidRDefault="00BD132C"/>
          <w:p w14:paraId="2E54BEE8" w14:textId="77777777" w:rsidR="00BD132C" w:rsidRDefault="00BD132C"/>
        </w:tc>
      </w:tr>
    </w:tbl>
    <w:p w14:paraId="3D81C360" w14:textId="77777777" w:rsidR="00BD132C" w:rsidRDefault="00000000">
      <w:pPr>
        <w:spacing w:before="300" w:after="100"/>
      </w:pPr>
      <w:r>
        <w:rPr>
          <w:b/>
          <w:bCs/>
          <w:color w:val="000000"/>
        </w:rPr>
        <w:t>4. Revenus et satisfaction</w:t>
      </w:r>
    </w:p>
    <w:p w14:paraId="36311EE1" w14:textId="77777777" w:rsidR="00BD132C" w:rsidRDefault="00000000">
      <w:pPr>
        <w:spacing w:after="200"/>
      </w:pPr>
      <w:r>
        <w:rPr>
          <w:i/>
          <w:iCs/>
          <w:color w:val="666666"/>
          <w:sz w:val="20"/>
          <w:szCs w:val="20"/>
        </w:rPr>
        <w:t>Parmi ces services, lequel génère le plus de revenus ? Lequel vous procure le plus de satisfaction ? Et lequel vous prend le plus de temps ou d'énergie par rapport à ce qu'il vous rapporte ? Les trois ne coïncident pas toujours, et ces écarts révèlent beaucoup.</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638"/>
      </w:tblGrid>
      <w:tr w:rsidR="00BD132C" w14:paraId="142C8A7C" w14:textId="77777777">
        <w:tc>
          <w:tcPr>
            <w:tcW w:w="9638" w:type="dxa"/>
            <w:tcBorders>
              <w:top w:val="single" w:sz="1" w:space="0" w:color="CCCCCC"/>
              <w:left w:val="single" w:sz="1" w:space="0" w:color="CCCCCC"/>
              <w:bottom w:val="single" w:sz="1" w:space="0" w:color="CCCCCC"/>
              <w:right w:val="single" w:sz="1" w:space="0" w:color="CCCCCC"/>
            </w:tcBorders>
            <w:shd w:val="clear" w:color="auto" w:fill="F5F5F5"/>
            <w:tcMar>
              <w:top w:w="120" w:type="dxa"/>
              <w:left w:w="160" w:type="dxa"/>
              <w:bottom w:w="120" w:type="dxa"/>
              <w:right w:w="160" w:type="dxa"/>
            </w:tcMar>
          </w:tcPr>
          <w:p w14:paraId="157A71E3" w14:textId="77777777" w:rsidR="00BD132C" w:rsidRDefault="00BD132C"/>
          <w:p w14:paraId="156FC445" w14:textId="77777777" w:rsidR="00BD132C" w:rsidRDefault="00BD132C"/>
          <w:p w14:paraId="7BC94462" w14:textId="77777777" w:rsidR="00BD132C" w:rsidRDefault="00BD132C"/>
          <w:p w14:paraId="73516214" w14:textId="77777777" w:rsidR="00BD132C" w:rsidRDefault="00BD132C"/>
        </w:tc>
      </w:tr>
    </w:tbl>
    <w:p w14:paraId="0BC97C36" w14:textId="77777777" w:rsidR="00BD132C" w:rsidRDefault="00000000">
      <w:pPr>
        <w:spacing w:before="300" w:after="100"/>
      </w:pPr>
      <w:r>
        <w:rPr>
          <w:b/>
          <w:bCs/>
          <w:color w:val="000000"/>
        </w:rPr>
        <w:t>5. Ce qui se vend tout seul</w:t>
      </w:r>
    </w:p>
    <w:p w14:paraId="4BAEC9D5" w14:textId="77777777" w:rsidR="00BD132C" w:rsidRDefault="00000000">
      <w:pPr>
        <w:spacing w:after="200"/>
      </w:pPr>
      <w:r>
        <w:rPr>
          <w:i/>
          <w:iCs/>
          <w:color w:val="666666"/>
          <w:sz w:val="20"/>
          <w:szCs w:val="20"/>
        </w:rPr>
        <w:t>Quel service ou produit se vend le plus facilement aujourd'hui, sans que vous ayez besoin de convaincre ? Ce qui s'achète sans effort de votre part pointe souvent vers la valeur que votre marché perçoit le mieux.</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638"/>
      </w:tblGrid>
      <w:tr w:rsidR="00BD132C" w14:paraId="0FCA73C9" w14:textId="77777777">
        <w:tc>
          <w:tcPr>
            <w:tcW w:w="9638" w:type="dxa"/>
            <w:tcBorders>
              <w:top w:val="single" w:sz="1" w:space="0" w:color="CCCCCC"/>
              <w:left w:val="single" w:sz="1" w:space="0" w:color="CCCCCC"/>
              <w:bottom w:val="single" w:sz="1" w:space="0" w:color="CCCCCC"/>
              <w:right w:val="single" w:sz="1" w:space="0" w:color="CCCCCC"/>
            </w:tcBorders>
            <w:shd w:val="clear" w:color="auto" w:fill="F5F5F5"/>
            <w:tcMar>
              <w:top w:w="120" w:type="dxa"/>
              <w:left w:w="160" w:type="dxa"/>
              <w:bottom w:w="120" w:type="dxa"/>
              <w:right w:w="160" w:type="dxa"/>
            </w:tcMar>
          </w:tcPr>
          <w:p w14:paraId="0B81BC49" w14:textId="77777777" w:rsidR="00BD132C" w:rsidRDefault="00BD132C"/>
          <w:p w14:paraId="0B20F013" w14:textId="77777777" w:rsidR="00BD132C" w:rsidRDefault="00BD132C"/>
          <w:p w14:paraId="09A6BB2F" w14:textId="77777777" w:rsidR="00BD132C" w:rsidRDefault="00BD132C"/>
          <w:p w14:paraId="5C67A8FA" w14:textId="77777777" w:rsidR="00BD132C" w:rsidRDefault="00BD132C"/>
        </w:tc>
      </w:tr>
    </w:tbl>
    <w:p w14:paraId="64C8AE40" w14:textId="77777777" w:rsidR="00BD132C" w:rsidRDefault="00000000">
      <w:pPr>
        <w:spacing w:before="300" w:after="100"/>
      </w:pPr>
      <w:r>
        <w:rPr>
          <w:b/>
          <w:bCs/>
          <w:color w:val="000000"/>
        </w:rPr>
        <w:lastRenderedPageBreak/>
        <w:t>6. Offre existante</w:t>
      </w:r>
    </w:p>
    <w:p w14:paraId="01D1AAFD" w14:textId="77777777" w:rsidR="00BD132C" w:rsidRDefault="00000000">
      <w:pPr>
        <w:spacing w:after="200"/>
      </w:pPr>
      <w:r>
        <w:rPr>
          <w:i/>
          <w:iCs/>
          <w:color w:val="666666"/>
          <w:sz w:val="20"/>
          <w:szCs w:val="20"/>
        </w:rPr>
        <w:t>Avez-vous déjà une offre structurée (avec un nom, un prix fixe, un périmètre clair) ou vendez-vous vos services au cas par cas ?</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638"/>
      </w:tblGrid>
      <w:tr w:rsidR="00BD132C" w14:paraId="5F011CDD" w14:textId="77777777">
        <w:tc>
          <w:tcPr>
            <w:tcW w:w="9638" w:type="dxa"/>
            <w:tcBorders>
              <w:top w:val="single" w:sz="1" w:space="0" w:color="CCCCCC"/>
              <w:left w:val="single" w:sz="1" w:space="0" w:color="CCCCCC"/>
              <w:bottom w:val="single" w:sz="1" w:space="0" w:color="CCCCCC"/>
              <w:right w:val="single" w:sz="1" w:space="0" w:color="CCCCCC"/>
            </w:tcBorders>
            <w:shd w:val="clear" w:color="auto" w:fill="F5F5F5"/>
            <w:tcMar>
              <w:top w:w="120" w:type="dxa"/>
              <w:left w:w="160" w:type="dxa"/>
              <w:bottom w:w="120" w:type="dxa"/>
              <w:right w:w="160" w:type="dxa"/>
            </w:tcMar>
          </w:tcPr>
          <w:p w14:paraId="6399684D" w14:textId="77777777" w:rsidR="00BD132C" w:rsidRDefault="00BD132C"/>
          <w:p w14:paraId="0F433B41" w14:textId="77777777" w:rsidR="00BD132C" w:rsidRDefault="00BD132C"/>
          <w:p w14:paraId="2144D899" w14:textId="77777777" w:rsidR="00BD132C" w:rsidRDefault="00BD132C"/>
          <w:p w14:paraId="693630F5" w14:textId="77777777" w:rsidR="00BD132C" w:rsidRDefault="00BD132C"/>
        </w:tc>
      </w:tr>
    </w:tbl>
    <w:p w14:paraId="48BD3FC6" w14:textId="77777777" w:rsidR="00BD132C" w:rsidRDefault="00000000">
      <w:pPr>
        <w:spacing w:before="300" w:after="100"/>
      </w:pPr>
      <w:r>
        <w:rPr>
          <w:b/>
          <w:bCs/>
          <w:color w:val="000000"/>
        </w:rPr>
        <w:t>7. Ce qui coince dans votre activité</w:t>
      </w:r>
    </w:p>
    <w:p w14:paraId="1F446194" w14:textId="77777777" w:rsidR="00BD132C" w:rsidRDefault="00000000">
      <w:pPr>
        <w:spacing w:after="200"/>
      </w:pPr>
      <w:r>
        <w:rPr>
          <w:i/>
          <w:iCs/>
          <w:color w:val="666666"/>
          <w:sz w:val="20"/>
          <w:szCs w:val="20"/>
        </w:rPr>
        <w:t>Prenez du recul sur votre situation globale. Qu'est-ce qui ne fonctionne pas aujourd'hui ? Difficulté à expliquer ce que vous faites, trop de négociation sur le prix, prospects qui comparent et choisissent le moins cher, sentiment de sous-facturer, manque de visibilité, dépendance au bouche-à-oreille ? Décrivez les frustrations qui vous ont conduit jusqu'ici.</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638"/>
      </w:tblGrid>
      <w:tr w:rsidR="00BD132C" w14:paraId="212E885E" w14:textId="77777777">
        <w:tc>
          <w:tcPr>
            <w:tcW w:w="9638" w:type="dxa"/>
            <w:tcBorders>
              <w:top w:val="single" w:sz="1" w:space="0" w:color="CCCCCC"/>
              <w:left w:val="single" w:sz="1" w:space="0" w:color="CCCCCC"/>
              <w:bottom w:val="single" w:sz="1" w:space="0" w:color="CCCCCC"/>
              <w:right w:val="single" w:sz="1" w:space="0" w:color="CCCCCC"/>
            </w:tcBorders>
            <w:shd w:val="clear" w:color="auto" w:fill="F5F5F5"/>
            <w:tcMar>
              <w:top w:w="120" w:type="dxa"/>
              <w:left w:w="160" w:type="dxa"/>
              <w:bottom w:w="120" w:type="dxa"/>
              <w:right w:w="160" w:type="dxa"/>
            </w:tcMar>
          </w:tcPr>
          <w:p w14:paraId="1D602BA8" w14:textId="77777777" w:rsidR="00BD132C" w:rsidRDefault="00BD132C"/>
          <w:p w14:paraId="0D778B0D" w14:textId="77777777" w:rsidR="00BD132C" w:rsidRDefault="00BD132C"/>
          <w:p w14:paraId="3E1E1BFC" w14:textId="77777777" w:rsidR="00BD132C" w:rsidRDefault="00BD132C"/>
          <w:p w14:paraId="2424571C" w14:textId="77777777" w:rsidR="00BD132C" w:rsidRDefault="00BD132C"/>
        </w:tc>
      </w:tr>
    </w:tbl>
    <w:p w14:paraId="113244A9" w14:textId="77777777" w:rsidR="00BD132C" w:rsidRDefault="00000000">
      <w:pPr>
        <w:spacing w:before="300" w:after="100"/>
      </w:pPr>
      <w:r>
        <w:rPr>
          <w:b/>
          <w:bCs/>
          <w:color w:val="000000"/>
        </w:rPr>
        <w:t>8. Comment trouvez-vous vos clients aujourd'hui ?</w:t>
      </w:r>
    </w:p>
    <w:p w14:paraId="5080B7F3" w14:textId="77777777" w:rsidR="00BD132C" w:rsidRDefault="00000000">
      <w:pPr>
        <w:spacing w:after="200"/>
      </w:pPr>
      <w:r>
        <w:rPr>
          <w:i/>
          <w:iCs/>
          <w:color w:val="666666"/>
          <w:sz w:val="20"/>
          <w:szCs w:val="20"/>
        </w:rPr>
        <w:t>Bouche-à-oreille, réseau personnel, LinkedIn, site web, prospection directe, recommandations, autre ? Précisez ce qui fonctionne le mieux et ce qui ne donne rien. Cette information influence directement la forme que prendra votre offre.</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638"/>
      </w:tblGrid>
      <w:tr w:rsidR="00BD132C" w14:paraId="654F5C08" w14:textId="77777777">
        <w:tc>
          <w:tcPr>
            <w:tcW w:w="9638" w:type="dxa"/>
            <w:tcBorders>
              <w:top w:val="single" w:sz="1" w:space="0" w:color="CCCCCC"/>
              <w:left w:val="single" w:sz="1" w:space="0" w:color="CCCCCC"/>
              <w:bottom w:val="single" w:sz="1" w:space="0" w:color="CCCCCC"/>
              <w:right w:val="single" w:sz="1" w:space="0" w:color="CCCCCC"/>
            </w:tcBorders>
            <w:shd w:val="clear" w:color="auto" w:fill="F5F5F5"/>
            <w:tcMar>
              <w:top w:w="120" w:type="dxa"/>
              <w:left w:w="160" w:type="dxa"/>
              <w:bottom w:w="120" w:type="dxa"/>
              <w:right w:w="160" w:type="dxa"/>
            </w:tcMar>
          </w:tcPr>
          <w:p w14:paraId="751DB3B9" w14:textId="77777777" w:rsidR="00BD132C" w:rsidRDefault="00BD132C"/>
          <w:p w14:paraId="0F84C73B" w14:textId="77777777" w:rsidR="00BD132C" w:rsidRDefault="00BD132C"/>
          <w:p w14:paraId="73DBE232" w14:textId="77777777" w:rsidR="00BD132C" w:rsidRDefault="00BD132C"/>
          <w:p w14:paraId="5581881B" w14:textId="77777777" w:rsidR="00BD132C" w:rsidRDefault="00BD132C"/>
        </w:tc>
      </w:tr>
    </w:tbl>
    <w:p w14:paraId="308A9226" w14:textId="77777777" w:rsidR="00BD132C" w:rsidRDefault="00000000">
      <w:r>
        <w:br w:type="page"/>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638"/>
      </w:tblGrid>
      <w:tr w:rsidR="00BD132C" w14:paraId="067196C7" w14:textId="77777777">
        <w:tc>
          <w:tcPr>
            <w:tcW w:w="9638" w:type="dxa"/>
            <w:tcBorders>
              <w:top w:val="single" w:sz="2" w:space="0" w:color="FD8403"/>
              <w:left w:val="single" w:sz="6" w:space="0" w:color="FD8403"/>
              <w:bottom w:val="single" w:sz="2" w:space="0" w:color="FD8403"/>
              <w:right w:val="single" w:sz="2" w:space="0" w:color="FD8403"/>
            </w:tcBorders>
            <w:shd w:val="clear" w:color="auto" w:fill="FEE8D0"/>
            <w:tcMar>
              <w:top w:w="120" w:type="dxa"/>
              <w:left w:w="200" w:type="dxa"/>
              <w:bottom w:w="120" w:type="dxa"/>
              <w:right w:w="200" w:type="dxa"/>
            </w:tcMar>
          </w:tcPr>
          <w:p w14:paraId="4F157D37" w14:textId="77777777" w:rsidR="00BD132C" w:rsidRDefault="00000000">
            <w:r>
              <w:rPr>
                <w:color w:val="000000"/>
                <w:sz w:val="20"/>
                <w:szCs w:val="20"/>
              </w:rPr>
              <w:lastRenderedPageBreak/>
              <w:t>Si vous avez répondu "oui" à la question 6 (vous avez déjà une offre structurée), répondez aux questions 9 à 14. Sinon, passez directement à l'Axe 2 (page suivante).</w:t>
            </w:r>
          </w:p>
        </w:tc>
      </w:tr>
    </w:tbl>
    <w:p w14:paraId="4EB20411" w14:textId="77777777" w:rsidR="00BD132C" w:rsidRDefault="00BD132C">
      <w:pPr>
        <w:spacing w:before="200"/>
      </w:pPr>
    </w:p>
    <w:p w14:paraId="1E52EDB9" w14:textId="77777777" w:rsidR="00BD132C" w:rsidRDefault="00000000">
      <w:pPr>
        <w:spacing w:before="300" w:after="100"/>
      </w:pPr>
      <w:r>
        <w:rPr>
          <w:b/>
          <w:bCs/>
          <w:color w:val="000000"/>
        </w:rPr>
        <w:t>9. Décrivez votre offre actuelle</w:t>
      </w:r>
    </w:p>
    <w:p w14:paraId="6E769B1C" w14:textId="77777777" w:rsidR="00BD132C" w:rsidRDefault="00000000">
      <w:pPr>
        <w:spacing w:after="200"/>
      </w:pPr>
      <w:r>
        <w:rPr>
          <w:i/>
          <w:iCs/>
          <w:color w:val="666666"/>
          <w:sz w:val="20"/>
          <w:szCs w:val="20"/>
        </w:rPr>
        <w:t>Nom, promesse, prix, ce qui est inclus, ce qui est exclu. Décrivez-la telle qu'elle existe aujourd'hui, pas telle que vous aimeriez qu'elle soit.</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638"/>
      </w:tblGrid>
      <w:tr w:rsidR="00BD132C" w14:paraId="5978BB00" w14:textId="77777777">
        <w:tc>
          <w:tcPr>
            <w:tcW w:w="9638" w:type="dxa"/>
            <w:tcBorders>
              <w:top w:val="single" w:sz="1" w:space="0" w:color="CCCCCC"/>
              <w:left w:val="single" w:sz="1" w:space="0" w:color="CCCCCC"/>
              <w:bottom w:val="single" w:sz="1" w:space="0" w:color="CCCCCC"/>
              <w:right w:val="single" w:sz="1" w:space="0" w:color="CCCCCC"/>
            </w:tcBorders>
            <w:shd w:val="clear" w:color="auto" w:fill="F5F5F5"/>
            <w:tcMar>
              <w:top w:w="120" w:type="dxa"/>
              <w:left w:w="160" w:type="dxa"/>
              <w:bottom w:w="120" w:type="dxa"/>
              <w:right w:w="160" w:type="dxa"/>
            </w:tcMar>
          </w:tcPr>
          <w:p w14:paraId="57297742" w14:textId="77777777" w:rsidR="00BD132C" w:rsidRDefault="00BD132C"/>
          <w:p w14:paraId="6CD10301" w14:textId="77777777" w:rsidR="00BD132C" w:rsidRDefault="00BD132C"/>
          <w:p w14:paraId="296D2A03" w14:textId="77777777" w:rsidR="00BD132C" w:rsidRDefault="00BD132C"/>
          <w:p w14:paraId="5BF17740" w14:textId="77777777" w:rsidR="00BD132C" w:rsidRDefault="00BD132C"/>
        </w:tc>
      </w:tr>
    </w:tbl>
    <w:p w14:paraId="07AAC64C" w14:textId="77777777" w:rsidR="00BD132C" w:rsidRDefault="00000000">
      <w:pPr>
        <w:spacing w:before="300" w:after="100"/>
      </w:pPr>
      <w:r>
        <w:rPr>
          <w:b/>
          <w:bCs/>
          <w:color w:val="000000"/>
        </w:rPr>
        <w:t>10. Historique de vente</w:t>
      </w:r>
    </w:p>
    <w:p w14:paraId="3D85F62D" w14:textId="77777777" w:rsidR="00BD132C" w:rsidRDefault="00000000">
      <w:pPr>
        <w:spacing w:after="200"/>
      </w:pPr>
      <w:r>
        <w:rPr>
          <w:i/>
          <w:iCs/>
          <w:color w:val="666666"/>
          <w:sz w:val="20"/>
          <w:szCs w:val="20"/>
        </w:rPr>
        <w:t>Depuis quand proposez-vous cette offre ? Combien de fois l'avez-vous vendue ? Ces chiffres donnent une base factuelle pour évaluer ce qui fonctionne et ce qui doit changer.</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638"/>
      </w:tblGrid>
      <w:tr w:rsidR="00BD132C" w14:paraId="01A0CFFF" w14:textId="77777777">
        <w:tc>
          <w:tcPr>
            <w:tcW w:w="9638" w:type="dxa"/>
            <w:tcBorders>
              <w:top w:val="single" w:sz="1" w:space="0" w:color="CCCCCC"/>
              <w:left w:val="single" w:sz="1" w:space="0" w:color="CCCCCC"/>
              <w:bottom w:val="single" w:sz="1" w:space="0" w:color="CCCCCC"/>
              <w:right w:val="single" w:sz="1" w:space="0" w:color="CCCCCC"/>
            </w:tcBorders>
            <w:shd w:val="clear" w:color="auto" w:fill="F5F5F5"/>
            <w:tcMar>
              <w:top w:w="120" w:type="dxa"/>
              <w:left w:w="160" w:type="dxa"/>
              <w:bottom w:w="120" w:type="dxa"/>
              <w:right w:w="160" w:type="dxa"/>
            </w:tcMar>
          </w:tcPr>
          <w:p w14:paraId="5741E866" w14:textId="77777777" w:rsidR="00BD132C" w:rsidRDefault="00BD132C"/>
          <w:p w14:paraId="167D78E8" w14:textId="77777777" w:rsidR="00BD132C" w:rsidRDefault="00BD132C"/>
          <w:p w14:paraId="66942CAD" w14:textId="77777777" w:rsidR="00BD132C" w:rsidRDefault="00BD132C"/>
          <w:p w14:paraId="5D82E53A" w14:textId="77777777" w:rsidR="00BD132C" w:rsidRDefault="00BD132C"/>
        </w:tc>
      </w:tr>
    </w:tbl>
    <w:p w14:paraId="115808A9" w14:textId="77777777" w:rsidR="00BD132C" w:rsidRDefault="00000000">
      <w:pPr>
        <w:spacing w:before="300" w:after="100"/>
      </w:pPr>
      <w:r>
        <w:rPr>
          <w:b/>
          <w:bCs/>
          <w:color w:val="000000"/>
        </w:rPr>
        <w:t>11. Ce qui fonctionne dans votre offre</w:t>
      </w:r>
    </w:p>
    <w:p w14:paraId="7950F683" w14:textId="77777777" w:rsidR="00BD132C" w:rsidRDefault="00000000">
      <w:pPr>
        <w:spacing w:after="200"/>
      </w:pPr>
      <w:r>
        <w:rPr>
          <w:i/>
          <w:iCs/>
          <w:color w:val="666666"/>
          <w:sz w:val="20"/>
          <w:szCs w:val="20"/>
        </w:rPr>
        <w:t>Qu'est-ce que vos clients apprécient ? Qu'est-ce qui convainc ? Les compliments récurrents, les retours positifs, les éléments que vos clients mentionnent spontanément.</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638"/>
      </w:tblGrid>
      <w:tr w:rsidR="00BD132C" w14:paraId="2B1CD128" w14:textId="77777777">
        <w:tc>
          <w:tcPr>
            <w:tcW w:w="9638" w:type="dxa"/>
            <w:tcBorders>
              <w:top w:val="single" w:sz="1" w:space="0" w:color="CCCCCC"/>
              <w:left w:val="single" w:sz="1" w:space="0" w:color="CCCCCC"/>
              <w:bottom w:val="single" w:sz="1" w:space="0" w:color="CCCCCC"/>
              <w:right w:val="single" w:sz="1" w:space="0" w:color="CCCCCC"/>
            </w:tcBorders>
            <w:shd w:val="clear" w:color="auto" w:fill="F5F5F5"/>
            <w:tcMar>
              <w:top w:w="120" w:type="dxa"/>
              <w:left w:w="160" w:type="dxa"/>
              <w:bottom w:w="120" w:type="dxa"/>
              <w:right w:w="160" w:type="dxa"/>
            </w:tcMar>
          </w:tcPr>
          <w:p w14:paraId="320DF0FF" w14:textId="77777777" w:rsidR="00BD132C" w:rsidRDefault="00BD132C"/>
          <w:p w14:paraId="5BE329FF" w14:textId="77777777" w:rsidR="00BD132C" w:rsidRDefault="00BD132C"/>
          <w:p w14:paraId="34CF00CA" w14:textId="77777777" w:rsidR="00BD132C" w:rsidRDefault="00BD132C"/>
          <w:p w14:paraId="045E2778" w14:textId="77777777" w:rsidR="00BD132C" w:rsidRDefault="00BD132C"/>
        </w:tc>
      </w:tr>
    </w:tbl>
    <w:p w14:paraId="0B90A59B" w14:textId="77777777" w:rsidR="00BD132C" w:rsidRDefault="00000000">
      <w:pPr>
        <w:spacing w:before="300" w:after="100"/>
      </w:pPr>
      <w:r>
        <w:rPr>
          <w:b/>
          <w:bCs/>
          <w:color w:val="000000"/>
        </w:rPr>
        <w:t>12. Ce qui ne fonctionne pas dans votre offre</w:t>
      </w:r>
    </w:p>
    <w:p w14:paraId="472DD605" w14:textId="77777777" w:rsidR="00BD132C" w:rsidRDefault="00000000">
      <w:pPr>
        <w:spacing w:after="200"/>
      </w:pPr>
      <w:r>
        <w:rPr>
          <w:i/>
          <w:iCs/>
          <w:color w:val="666666"/>
          <w:sz w:val="20"/>
          <w:szCs w:val="20"/>
        </w:rPr>
        <w:t>Concentrez-vous sur l'offre elle-même, pas sur votre activité en général. Le problème se situe-t-il dans la promesse (elle ne convainc pas) ? Dans le prix (trop cher, ou trop bon marché pour inspirer confiance) ? Dans le contenu (vos clients ne comprennent pas ce qu'ils reçoivent) ? Dans le positionnement (vous ressemblez trop à vos concurrents) ?</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638"/>
      </w:tblGrid>
      <w:tr w:rsidR="00BD132C" w14:paraId="51503D08" w14:textId="77777777">
        <w:tc>
          <w:tcPr>
            <w:tcW w:w="9638" w:type="dxa"/>
            <w:tcBorders>
              <w:top w:val="single" w:sz="1" w:space="0" w:color="CCCCCC"/>
              <w:left w:val="single" w:sz="1" w:space="0" w:color="CCCCCC"/>
              <w:bottom w:val="single" w:sz="1" w:space="0" w:color="CCCCCC"/>
              <w:right w:val="single" w:sz="1" w:space="0" w:color="CCCCCC"/>
            </w:tcBorders>
            <w:shd w:val="clear" w:color="auto" w:fill="F5F5F5"/>
            <w:tcMar>
              <w:top w:w="120" w:type="dxa"/>
              <w:left w:w="160" w:type="dxa"/>
              <w:bottom w:w="120" w:type="dxa"/>
              <w:right w:w="160" w:type="dxa"/>
            </w:tcMar>
          </w:tcPr>
          <w:p w14:paraId="447845D3" w14:textId="77777777" w:rsidR="00BD132C" w:rsidRDefault="00BD132C"/>
          <w:p w14:paraId="551B787B" w14:textId="77777777" w:rsidR="00BD132C" w:rsidRDefault="00BD132C"/>
          <w:p w14:paraId="19E9F5CE" w14:textId="77777777" w:rsidR="00BD132C" w:rsidRDefault="00BD132C"/>
          <w:p w14:paraId="3F87A1A0" w14:textId="77777777" w:rsidR="00BD132C" w:rsidRDefault="00BD132C"/>
        </w:tc>
      </w:tr>
    </w:tbl>
    <w:p w14:paraId="0E4247CE" w14:textId="77777777" w:rsidR="00BD132C" w:rsidRDefault="00000000">
      <w:pPr>
        <w:spacing w:before="300" w:after="100"/>
      </w:pPr>
      <w:r>
        <w:rPr>
          <w:b/>
          <w:bCs/>
          <w:color w:val="000000"/>
        </w:rPr>
        <w:t>13. Le changement prioritaire</w:t>
      </w:r>
    </w:p>
    <w:p w14:paraId="1FC972E5" w14:textId="77777777" w:rsidR="00BD132C" w:rsidRDefault="00000000">
      <w:pPr>
        <w:spacing w:after="200"/>
      </w:pPr>
      <w:r>
        <w:rPr>
          <w:i/>
          <w:iCs/>
          <w:color w:val="666666"/>
          <w:sz w:val="20"/>
          <w:szCs w:val="20"/>
        </w:rPr>
        <w:t>Si vous pouviez changer une seule chose dans votre offre actuelle, laquelle ? Une seule. Celle qui aurait le plus d'impact.</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638"/>
      </w:tblGrid>
      <w:tr w:rsidR="00BD132C" w14:paraId="5AB95D1F" w14:textId="77777777">
        <w:tc>
          <w:tcPr>
            <w:tcW w:w="9638" w:type="dxa"/>
            <w:tcBorders>
              <w:top w:val="single" w:sz="1" w:space="0" w:color="CCCCCC"/>
              <w:left w:val="single" w:sz="1" w:space="0" w:color="CCCCCC"/>
              <w:bottom w:val="single" w:sz="1" w:space="0" w:color="CCCCCC"/>
              <w:right w:val="single" w:sz="1" w:space="0" w:color="CCCCCC"/>
            </w:tcBorders>
            <w:shd w:val="clear" w:color="auto" w:fill="F5F5F5"/>
            <w:tcMar>
              <w:top w:w="120" w:type="dxa"/>
              <w:left w:w="160" w:type="dxa"/>
              <w:bottom w:w="120" w:type="dxa"/>
              <w:right w:w="160" w:type="dxa"/>
            </w:tcMar>
          </w:tcPr>
          <w:p w14:paraId="0E49727E" w14:textId="77777777" w:rsidR="00BD132C" w:rsidRDefault="00BD132C"/>
          <w:p w14:paraId="32BA0133" w14:textId="77777777" w:rsidR="00BD132C" w:rsidRDefault="00BD132C"/>
          <w:p w14:paraId="24CCC890" w14:textId="77777777" w:rsidR="00BD132C" w:rsidRDefault="00BD132C"/>
          <w:p w14:paraId="5F36F748" w14:textId="77777777" w:rsidR="00BD132C" w:rsidRDefault="00BD132C"/>
        </w:tc>
      </w:tr>
    </w:tbl>
    <w:p w14:paraId="1436518B" w14:textId="77777777" w:rsidR="00BD132C" w:rsidRDefault="00000000">
      <w:pPr>
        <w:spacing w:before="300" w:after="100"/>
      </w:pPr>
      <w:r>
        <w:rPr>
          <w:b/>
          <w:bCs/>
          <w:color w:val="000000"/>
        </w:rPr>
        <w:lastRenderedPageBreak/>
        <w:t>14. Le déclencheur</w:t>
      </w:r>
    </w:p>
    <w:p w14:paraId="02E30ED3" w14:textId="77777777" w:rsidR="00BD132C" w:rsidRDefault="00000000">
      <w:pPr>
        <w:spacing w:after="200"/>
      </w:pPr>
      <w:r>
        <w:rPr>
          <w:i/>
          <w:iCs/>
          <w:color w:val="666666"/>
          <w:sz w:val="20"/>
          <w:szCs w:val="20"/>
        </w:rPr>
        <w:t>Pourquoi avez-vous décidé de retravailler votre offre maintenant ? Quel événement, quelle frustration ou quelle prise de conscience a déclenché cette démarche ?</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638"/>
      </w:tblGrid>
      <w:tr w:rsidR="00BD132C" w14:paraId="3FDEC2AE" w14:textId="77777777">
        <w:tc>
          <w:tcPr>
            <w:tcW w:w="9638" w:type="dxa"/>
            <w:tcBorders>
              <w:top w:val="single" w:sz="1" w:space="0" w:color="CCCCCC"/>
              <w:left w:val="single" w:sz="1" w:space="0" w:color="CCCCCC"/>
              <w:bottom w:val="single" w:sz="1" w:space="0" w:color="CCCCCC"/>
              <w:right w:val="single" w:sz="1" w:space="0" w:color="CCCCCC"/>
            </w:tcBorders>
            <w:shd w:val="clear" w:color="auto" w:fill="F5F5F5"/>
            <w:tcMar>
              <w:top w:w="120" w:type="dxa"/>
              <w:left w:w="160" w:type="dxa"/>
              <w:bottom w:w="120" w:type="dxa"/>
              <w:right w:w="160" w:type="dxa"/>
            </w:tcMar>
          </w:tcPr>
          <w:p w14:paraId="5BBC7983" w14:textId="77777777" w:rsidR="00BD132C" w:rsidRDefault="00BD132C"/>
          <w:p w14:paraId="688E6DA8" w14:textId="77777777" w:rsidR="00BD132C" w:rsidRDefault="00BD132C"/>
          <w:p w14:paraId="3B11B96C" w14:textId="77777777" w:rsidR="00BD132C" w:rsidRDefault="00BD132C"/>
          <w:p w14:paraId="32033396" w14:textId="77777777" w:rsidR="00BD132C" w:rsidRDefault="00BD132C"/>
        </w:tc>
      </w:tr>
    </w:tbl>
    <w:p w14:paraId="5FDF6819" w14:textId="77777777" w:rsidR="00BD132C" w:rsidRDefault="00000000">
      <w:r>
        <w:br w:type="page"/>
      </w:r>
    </w:p>
    <w:p w14:paraId="18A96D96" w14:textId="77777777" w:rsidR="00BD132C" w:rsidRDefault="00000000">
      <w:pPr>
        <w:spacing w:before="400" w:after="200"/>
      </w:pPr>
      <w:r>
        <w:rPr>
          <w:b/>
          <w:bCs/>
          <w:color w:val="FD8403"/>
          <w:sz w:val="28"/>
          <w:szCs w:val="28"/>
        </w:rPr>
        <w:lastRenderedPageBreak/>
        <w:t>AXE 2 — VOS FORCES, VOTRE DIFFÉRENCE, VOTRE HISTOIRE</w:t>
      </w:r>
    </w:p>
    <w:p w14:paraId="36DDD98D" w14:textId="77777777" w:rsidR="00BD132C" w:rsidRDefault="00BD132C">
      <w:pPr>
        <w:pBdr>
          <w:bottom w:val="single" w:sz="4" w:space="8" w:color="FD8403"/>
        </w:pBdr>
        <w:spacing w:before="200" w:after="200"/>
      </w:pPr>
    </w:p>
    <w:p w14:paraId="77EFC9B1" w14:textId="77777777" w:rsidR="00BD132C" w:rsidRDefault="00000000">
      <w:pPr>
        <w:spacing w:before="300" w:after="100"/>
      </w:pPr>
      <w:r>
        <w:rPr>
          <w:b/>
          <w:bCs/>
          <w:color w:val="000000"/>
        </w:rPr>
        <w:t>15. Compétences distinctives</w:t>
      </w:r>
    </w:p>
    <w:p w14:paraId="4519727A" w14:textId="77777777" w:rsidR="00BD132C" w:rsidRDefault="00000000">
      <w:pPr>
        <w:spacing w:after="200"/>
      </w:pPr>
      <w:r>
        <w:rPr>
          <w:i/>
          <w:iCs/>
          <w:color w:val="666666"/>
          <w:sz w:val="20"/>
          <w:szCs w:val="20"/>
        </w:rPr>
        <w:t>Quelles compétences maîtrisez-vous mieux que la plupart de vos confrères ? Pensez aux retours de vos clients, aux domaines où l'on vous sollicite naturellement, aux sujets sur lesquels on vous considère comme une référence.</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638"/>
      </w:tblGrid>
      <w:tr w:rsidR="00BD132C" w14:paraId="3C58640C" w14:textId="77777777">
        <w:tc>
          <w:tcPr>
            <w:tcW w:w="9638" w:type="dxa"/>
            <w:tcBorders>
              <w:top w:val="single" w:sz="1" w:space="0" w:color="CCCCCC"/>
              <w:left w:val="single" w:sz="1" w:space="0" w:color="CCCCCC"/>
              <w:bottom w:val="single" w:sz="1" w:space="0" w:color="CCCCCC"/>
              <w:right w:val="single" w:sz="1" w:space="0" w:color="CCCCCC"/>
            </w:tcBorders>
            <w:shd w:val="clear" w:color="auto" w:fill="F5F5F5"/>
            <w:tcMar>
              <w:top w:w="120" w:type="dxa"/>
              <w:left w:w="160" w:type="dxa"/>
              <w:bottom w:w="120" w:type="dxa"/>
              <w:right w:w="160" w:type="dxa"/>
            </w:tcMar>
          </w:tcPr>
          <w:p w14:paraId="7C4990CD" w14:textId="77777777" w:rsidR="00BD132C" w:rsidRDefault="00BD132C"/>
          <w:p w14:paraId="2D450A8D" w14:textId="77777777" w:rsidR="00BD132C" w:rsidRDefault="00BD132C"/>
          <w:p w14:paraId="4CB28349" w14:textId="77777777" w:rsidR="00BD132C" w:rsidRDefault="00BD132C"/>
          <w:p w14:paraId="77636CF8" w14:textId="77777777" w:rsidR="00BD132C" w:rsidRDefault="00BD132C"/>
        </w:tc>
      </w:tr>
    </w:tbl>
    <w:p w14:paraId="2603073D" w14:textId="77777777" w:rsidR="00BD132C" w:rsidRDefault="00000000">
      <w:pPr>
        <w:spacing w:before="300" w:after="100"/>
      </w:pPr>
      <w:r>
        <w:rPr>
          <w:b/>
          <w:bCs/>
          <w:color w:val="000000"/>
        </w:rPr>
        <w:t>16. Ce qui vous rend difficile à copier</w:t>
      </w:r>
    </w:p>
    <w:p w14:paraId="5D3971B2" w14:textId="77777777" w:rsidR="00BD132C" w:rsidRDefault="00000000">
      <w:pPr>
        <w:spacing w:after="200"/>
      </w:pPr>
      <w:r>
        <w:rPr>
          <w:i/>
          <w:iCs/>
          <w:color w:val="666666"/>
          <w:sz w:val="20"/>
          <w:szCs w:val="20"/>
        </w:rPr>
        <w:t>Quelle expérience, quel parcours ou quelle combinaison de compétences vous distingue ? Un concurrent peut imiter votre offre. Il ne peut pas reproduire votre trajectoire. Qu'est-ce qui, dans votre histoire, rend votre approche unique ?</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638"/>
      </w:tblGrid>
      <w:tr w:rsidR="00BD132C" w14:paraId="728D55E1" w14:textId="77777777">
        <w:tc>
          <w:tcPr>
            <w:tcW w:w="9638" w:type="dxa"/>
            <w:tcBorders>
              <w:top w:val="single" w:sz="1" w:space="0" w:color="CCCCCC"/>
              <w:left w:val="single" w:sz="1" w:space="0" w:color="CCCCCC"/>
              <w:bottom w:val="single" w:sz="1" w:space="0" w:color="CCCCCC"/>
              <w:right w:val="single" w:sz="1" w:space="0" w:color="CCCCCC"/>
            </w:tcBorders>
            <w:shd w:val="clear" w:color="auto" w:fill="F5F5F5"/>
            <w:tcMar>
              <w:top w:w="120" w:type="dxa"/>
              <w:left w:w="160" w:type="dxa"/>
              <w:bottom w:w="120" w:type="dxa"/>
              <w:right w:w="160" w:type="dxa"/>
            </w:tcMar>
          </w:tcPr>
          <w:p w14:paraId="7FCB9EE3" w14:textId="77777777" w:rsidR="00BD132C" w:rsidRDefault="00BD132C"/>
          <w:p w14:paraId="419B79E1" w14:textId="77777777" w:rsidR="00BD132C" w:rsidRDefault="00BD132C"/>
          <w:p w14:paraId="049F79B2" w14:textId="77777777" w:rsidR="00BD132C" w:rsidRDefault="00BD132C"/>
          <w:p w14:paraId="750C43AE" w14:textId="77777777" w:rsidR="00BD132C" w:rsidRDefault="00BD132C"/>
        </w:tc>
      </w:tr>
    </w:tbl>
    <w:p w14:paraId="332499B1" w14:textId="77777777" w:rsidR="00BD132C" w:rsidRDefault="00000000">
      <w:pPr>
        <w:spacing w:before="300" w:after="100"/>
      </w:pPr>
      <w:r>
        <w:rPr>
          <w:b/>
          <w:bCs/>
          <w:color w:val="000000"/>
        </w:rPr>
        <w:t>17. Ce que vos clients disent de vous</w:t>
      </w:r>
    </w:p>
    <w:p w14:paraId="1E28E602" w14:textId="77777777" w:rsidR="00BD132C" w:rsidRDefault="00000000">
      <w:pPr>
        <w:spacing w:after="200"/>
      </w:pPr>
      <w:r>
        <w:rPr>
          <w:i/>
          <w:iCs/>
          <w:color w:val="666666"/>
          <w:sz w:val="20"/>
          <w:szCs w:val="20"/>
        </w:rPr>
        <w:t>Quand vos clients vous recommandent, que disent-ils ? Notez leurs mots exacts si vous les connaissez. Ces formulations spontanées valent souvent mieux que n'importe quel argumentaire construit.</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638"/>
      </w:tblGrid>
      <w:tr w:rsidR="00BD132C" w14:paraId="7F148C3A" w14:textId="77777777">
        <w:tc>
          <w:tcPr>
            <w:tcW w:w="9638" w:type="dxa"/>
            <w:tcBorders>
              <w:top w:val="single" w:sz="1" w:space="0" w:color="CCCCCC"/>
              <w:left w:val="single" w:sz="1" w:space="0" w:color="CCCCCC"/>
              <w:bottom w:val="single" w:sz="1" w:space="0" w:color="CCCCCC"/>
              <w:right w:val="single" w:sz="1" w:space="0" w:color="CCCCCC"/>
            </w:tcBorders>
            <w:shd w:val="clear" w:color="auto" w:fill="F5F5F5"/>
            <w:tcMar>
              <w:top w:w="120" w:type="dxa"/>
              <w:left w:w="160" w:type="dxa"/>
              <w:bottom w:w="120" w:type="dxa"/>
              <w:right w:w="160" w:type="dxa"/>
            </w:tcMar>
          </w:tcPr>
          <w:p w14:paraId="220C91E0" w14:textId="77777777" w:rsidR="00BD132C" w:rsidRDefault="00BD132C"/>
          <w:p w14:paraId="57450C39" w14:textId="77777777" w:rsidR="00BD132C" w:rsidRDefault="00BD132C"/>
          <w:p w14:paraId="0EF2DC59" w14:textId="77777777" w:rsidR="00BD132C" w:rsidRDefault="00BD132C"/>
          <w:p w14:paraId="15FBFC8E" w14:textId="77777777" w:rsidR="00BD132C" w:rsidRDefault="00BD132C"/>
        </w:tc>
      </w:tr>
    </w:tbl>
    <w:p w14:paraId="5254998F" w14:textId="77777777" w:rsidR="00BD132C" w:rsidRDefault="00000000">
      <w:pPr>
        <w:spacing w:before="300" w:after="100"/>
      </w:pPr>
      <w:r>
        <w:rPr>
          <w:b/>
          <w:bCs/>
          <w:color w:val="000000"/>
        </w:rPr>
        <w:t>18. Votre approche</w:t>
      </w:r>
    </w:p>
    <w:p w14:paraId="1293F2F8" w14:textId="77777777" w:rsidR="00BD132C" w:rsidRDefault="00000000">
      <w:pPr>
        <w:spacing w:after="200"/>
      </w:pPr>
      <w:r>
        <w:rPr>
          <w:i/>
          <w:iCs/>
          <w:color w:val="666666"/>
          <w:sz w:val="20"/>
          <w:szCs w:val="20"/>
        </w:rPr>
        <w:t>Qu'est-ce que vous faites différemment dans votre méthode, votre manière de travailler ou votre relation avec vos clients ? Pas ce que vous pensez faire de mieux. Ce que vous faites réellement autrement.</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638"/>
      </w:tblGrid>
      <w:tr w:rsidR="00BD132C" w14:paraId="37ED1065" w14:textId="77777777">
        <w:tc>
          <w:tcPr>
            <w:tcW w:w="9638" w:type="dxa"/>
            <w:tcBorders>
              <w:top w:val="single" w:sz="1" w:space="0" w:color="CCCCCC"/>
              <w:left w:val="single" w:sz="1" w:space="0" w:color="CCCCCC"/>
              <w:bottom w:val="single" w:sz="1" w:space="0" w:color="CCCCCC"/>
              <w:right w:val="single" w:sz="1" w:space="0" w:color="CCCCCC"/>
            </w:tcBorders>
            <w:shd w:val="clear" w:color="auto" w:fill="F5F5F5"/>
            <w:tcMar>
              <w:top w:w="120" w:type="dxa"/>
              <w:left w:w="160" w:type="dxa"/>
              <w:bottom w:w="120" w:type="dxa"/>
              <w:right w:w="160" w:type="dxa"/>
            </w:tcMar>
          </w:tcPr>
          <w:p w14:paraId="50DCDCC6" w14:textId="77777777" w:rsidR="00BD132C" w:rsidRDefault="00BD132C"/>
          <w:p w14:paraId="440E791D" w14:textId="77777777" w:rsidR="00BD132C" w:rsidRDefault="00BD132C"/>
          <w:p w14:paraId="7A491790" w14:textId="77777777" w:rsidR="00BD132C" w:rsidRDefault="00BD132C"/>
          <w:p w14:paraId="6119DAD5" w14:textId="77777777" w:rsidR="00BD132C" w:rsidRDefault="00BD132C"/>
        </w:tc>
      </w:tr>
    </w:tbl>
    <w:p w14:paraId="1C9AC591" w14:textId="77777777" w:rsidR="00BD132C" w:rsidRDefault="00000000">
      <w:pPr>
        <w:spacing w:before="300" w:after="100"/>
      </w:pPr>
      <w:r>
        <w:rPr>
          <w:b/>
          <w:bCs/>
          <w:color w:val="000000"/>
        </w:rPr>
        <w:t>19. La valeur cachée</w:t>
      </w:r>
    </w:p>
    <w:p w14:paraId="7899FB1A" w14:textId="77777777" w:rsidR="00BD132C" w:rsidRDefault="00000000">
      <w:pPr>
        <w:spacing w:after="200"/>
      </w:pPr>
      <w:r>
        <w:rPr>
          <w:i/>
          <w:iCs/>
          <w:color w:val="666666"/>
          <w:sz w:val="20"/>
          <w:szCs w:val="20"/>
        </w:rPr>
        <w:t>Y a-t-il quelque chose que vous apportez à vos clients et que vous ne valorisez pas encore ? Un savoir-faire, un accompagnement, une attention particulière que vous offrez naturellement sans jamais le mentionner dans votre communication ?</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638"/>
      </w:tblGrid>
      <w:tr w:rsidR="00BD132C" w14:paraId="293DB33D" w14:textId="77777777">
        <w:tc>
          <w:tcPr>
            <w:tcW w:w="9638" w:type="dxa"/>
            <w:tcBorders>
              <w:top w:val="single" w:sz="1" w:space="0" w:color="CCCCCC"/>
              <w:left w:val="single" w:sz="1" w:space="0" w:color="CCCCCC"/>
              <w:bottom w:val="single" w:sz="1" w:space="0" w:color="CCCCCC"/>
              <w:right w:val="single" w:sz="1" w:space="0" w:color="CCCCCC"/>
            </w:tcBorders>
            <w:shd w:val="clear" w:color="auto" w:fill="F5F5F5"/>
            <w:tcMar>
              <w:top w:w="120" w:type="dxa"/>
              <w:left w:w="160" w:type="dxa"/>
              <w:bottom w:w="120" w:type="dxa"/>
              <w:right w:w="160" w:type="dxa"/>
            </w:tcMar>
          </w:tcPr>
          <w:p w14:paraId="464313D3" w14:textId="77777777" w:rsidR="00BD132C" w:rsidRDefault="00BD132C"/>
          <w:p w14:paraId="165C5767" w14:textId="77777777" w:rsidR="00BD132C" w:rsidRDefault="00BD132C"/>
          <w:p w14:paraId="6F91C469" w14:textId="77777777" w:rsidR="00BD132C" w:rsidRDefault="00BD132C"/>
          <w:p w14:paraId="4628E09D" w14:textId="77777777" w:rsidR="00BD132C" w:rsidRDefault="00BD132C"/>
        </w:tc>
      </w:tr>
    </w:tbl>
    <w:p w14:paraId="3F11FA96" w14:textId="77777777" w:rsidR="00BD132C" w:rsidRDefault="00000000">
      <w:pPr>
        <w:spacing w:before="300" w:after="100"/>
      </w:pPr>
      <w:r>
        <w:rPr>
          <w:b/>
          <w:bCs/>
          <w:color w:val="000000"/>
        </w:rPr>
        <w:lastRenderedPageBreak/>
        <w:t>20. Vos forces personnelles</w:t>
      </w:r>
    </w:p>
    <w:p w14:paraId="2FC714A6" w14:textId="77777777" w:rsidR="00BD132C" w:rsidRDefault="00000000">
      <w:pPr>
        <w:spacing w:after="200"/>
      </w:pPr>
      <w:r>
        <w:rPr>
          <w:i/>
          <w:iCs/>
          <w:color w:val="666666"/>
          <w:sz w:val="20"/>
          <w:szCs w:val="20"/>
        </w:rPr>
        <w:t>Quelles qualités personnelles influencent votre travail ? Les traits qu'on vous reconnaît spontanément, les retours qui reviennent dans les compliments. Pour un indépendant, la personne et la marque se confondent. Vos forces personnelles alimentent directement votre offre.</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638"/>
      </w:tblGrid>
      <w:tr w:rsidR="00BD132C" w14:paraId="3D612FC7" w14:textId="77777777">
        <w:tc>
          <w:tcPr>
            <w:tcW w:w="9638" w:type="dxa"/>
            <w:tcBorders>
              <w:top w:val="single" w:sz="1" w:space="0" w:color="CCCCCC"/>
              <w:left w:val="single" w:sz="1" w:space="0" w:color="CCCCCC"/>
              <w:bottom w:val="single" w:sz="1" w:space="0" w:color="CCCCCC"/>
              <w:right w:val="single" w:sz="1" w:space="0" w:color="CCCCCC"/>
            </w:tcBorders>
            <w:shd w:val="clear" w:color="auto" w:fill="F5F5F5"/>
            <w:tcMar>
              <w:top w:w="120" w:type="dxa"/>
              <w:left w:w="160" w:type="dxa"/>
              <w:bottom w:w="120" w:type="dxa"/>
              <w:right w:w="160" w:type="dxa"/>
            </w:tcMar>
          </w:tcPr>
          <w:p w14:paraId="036FFB13" w14:textId="77777777" w:rsidR="00BD132C" w:rsidRDefault="00BD132C"/>
          <w:p w14:paraId="79FFC86A" w14:textId="77777777" w:rsidR="00BD132C" w:rsidRDefault="00BD132C"/>
          <w:p w14:paraId="64B87368" w14:textId="77777777" w:rsidR="00BD132C" w:rsidRDefault="00BD132C"/>
          <w:p w14:paraId="13304203" w14:textId="77777777" w:rsidR="00BD132C" w:rsidRDefault="00BD132C"/>
        </w:tc>
      </w:tr>
    </w:tbl>
    <w:p w14:paraId="5472B218" w14:textId="77777777" w:rsidR="00BD132C" w:rsidRDefault="00000000">
      <w:pPr>
        <w:spacing w:before="300" w:after="100"/>
      </w:pPr>
      <w:r>
        <w:rPr>
          <w:b/>
          <w:bCs/>
          <w:color w:val="000000"/>
        </w:rPr>
        <w:t>21. Votre histoire fondatrice</w:t>
      </w:r>
    </w:p>
    <w:p w14:paraId="4F272387" w14:textId="77777777" w:rsidR="00BD132C" w:rsidRDefault="00000000">
      <w:pPr>
        <w:spacing w:after="200"/>
      </w:pPr>
      <w:r>
        <w:rPr>
          <w:i/>
          <w:iCs/>
          <w:color w:val="666666"/>
          <w:sz w:val="20"/>
          <w:szCs w:val="20"/>
        </w:rPr>
        <w:t>Y a-t-il un déclic, un événement marquant ou une frustration personnelle qui a lancé votre activité ? Racontez l'anecdote, même brièvement. Cette matière sert directement à la rédaction de votre offre. Les histoires convaincantes naissent rarement d'une étude de marché.</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638"/>
      </w:tblGrid>
      <w:tr w:rsidR="00BD132C" w14:paraId="62E2B7B0" w14:textId="77777777">
        <w:tc>
          <w:tcPr>
            <w:tcW w:w="9638" w:type="dxa"/>
            <w:tcBorders>
              <w:top w:val="single" w:sz="1" w:space="0" w:color="CCCCCC"/>
              <w:left w:val="single" w:sz="1" w:space="0" w:color="CCCCCC"/>
              <w:bottom w:val="single" w:sz="1" w:space="0" w:color="CCCCCC"/>
              <w:right w:val="single" w:sz="1" w:space="0" w:color="CCCCCC"/>
            </w:tcBorders>
            <w:shd w:val="clear" w:color="auto" w:fill="F5F5F5"/>
            <w:tcMar>
              <w:top w:w="120" w:type="dxa"/>
              <w:left w:w="160" w:type="dxa"/>
              <w:bottom w:w="120" w:type="dxa"/>
              <w:right w:w="160" w:type="dxa"/>
            </w:tcMar>
          </w:tcPr>
          <w:p w14:paraId="2B8ABF98" w14:textId="77777777" w:rsidR="00BD132C" w:rsidRDefault="00BD132C"/>
          <w:p w14:paraId="04E503FD" w14:textId="77777777" w:rsidR="00BD132C" w:rsidRDefault="00BD132C"/>
          <w:p w14:paraId="60D6A540" w14:textId="77777777" w:rsidR="00BD132C" w:rsidRDefault="00BD132C"/>
          <w:p w14:paraId="258E65C3" w14:textId="77777777" w:rsidR="00BD132C" w:rsidRDefault="00BD132C"/>
        </w:tc>
      </w:tr>
    </w:tbl>
    <w:p w14:paraId="2EADD094" w14:textId="77777777" w:rsidR="00BD132C" w:rsidRDefault="00000000">
      <w:r>
        <w:br w:type="page"/>
      </w:r>
    </w:p>
    <w:p w14:paraId="5D2777FC" w14:textId="77777777" w:rsidR="00BD132C" w:rsidRDefault="00000000">
      <w:pPr>
        <w:spacing w:before="400" w:after="200"/>
      </w:pPr>
      <w:r>
        <w:rPr>
          <w:b/>
          <w:bCs/>
          <w:color w:val="FD8403"/>
          <w:sz w:val="28"/>
          <w:szCs w:val="28"/>
        </w:rPr>
        <w:lastRenderedPageBreak/>
        <w:t>AXE 3 — VOS CLIENTS</w:t>
      </w:r>
    </w:p>
    <w:p w14:paraId="4E32DD8E" w14:textId="77777777" w:rsidR="00BD132C" w:rsidRDefault="00BD132C">
      <w:pPr>
        <w:pBdr>
          <w:bottom w:val="single" w:sz="4" w:space="8" w:color="FD8403"/>
        </w:pBdr>
        <w:spacing w:before="200" w:after="200"/>
      </w:pPr>
    </w:p>
    <w:p w14:paraId="106A76B7" w14:textId="77777777" w:rsidR="00BD132C" w:rsidRDefault="00000000">
      <w:pPr>
        <w:spacing w:before="300" w:after="100"/>
      </w:pPr>
      <w:r>
        <w:rPr>
          <w:b/>
          <w:bCs/>
          <w:color w:val="000000"/>
        </w:rPr>
        <w:t>22. Votre client idéal</w:t>
      </w:r>
    </w:p>
    <w:p w14:paraId="5F59140F" w14:textId="77777777" w:rsidR="00BD132C" w:rsidRDefault="00000000">
      <w:pPr>
        <w:spacing w:after="200"/>
      </w:pPr>
      <w:r>
        <w:rPr>
          <w:i/>
          <w:iCs/>
          <w:color w:val="666666"/>
          <w:sz w:val="20"/>
          <w:szCs w:val="20"/>
        </w:rPr>
        <w:t>Décrivez votre client type : secteur, taille d'entreprise, fonction, profil. Si vous travaillez avec des particuliers, décrivez leur situation, leur âge, leur contexte. Plus le portrait est précis, plus votre offre parlera directement aux bonnes personnes.</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638"/>
      </w:tblGrid>
      <w:tr w:rsidR="00BD132C" w14:paraId="3C9C1639" w14:textId="77777777">
        <w:tc>
          <w:tcPr>
            <w:tcW w:w="9638" w:type="dxa"/>
            <w:tcBorders>
              <w:top w:val="single" w:sz="1" w:space="0" w:color="CCCCCC"/>
              <w:left w:val="single" w:sz="1" w:space="0" w:color="CCCCCC"/>
              <w:bottom w:val="single" w:sz="1" w:space="0" w:color="CCCCCC"/>
              <w:right w:val="single" w:sz="1" w:space="0" w:color="CCCCCC"/>
            </w:tcBorders>
            <w:shd w:val="clear" w:color="auto" w:fill="F5F5F5"/>
            <w:tcMar>
              <w:top w:w="120" w:type="dxa"/>
              <w:left w:w="160" w:type="dxa"/>
              <w:bottom w:w="120" w:type="dxa"/>
              <w:right w:w="160" w:type="dxa"/>
            </w:tcMar>
          </w:tcPr>
          <w:p w14:paraId="77636B86" w14:textId="77777777" w:rsidR="00BD132C" w:rsidRDefault="00BD132C"/>
          <w:p w14:paraId="3C20D8FC" w14:textId="77777777" w:rsidR="00BD132C" w:rsidRDefault="00BD132C"/>
          <w:p w14:paraId="53310533" w14:textId="77777777" w:rsidR="00BD132C" w:rsidRDefault="00BD132C"/>
          <w:p w14:paraId="1AA16493" w14:textId="77777777" w:rsidR="00BD132C" w:rsidRDefault="00BD132C"/>
        </w:tc>
      </w:tr>
    </w:tbl>
    <w:p w14:paraId="4B0D52BC" w14:textId="77777777" w:rsidR="00BD132C" w:rsidRDefault="00000000">
      <w:pPr>
        <w:spacing w:before="300" w:after="100"/>
      </w:pPr>
      <w:r>
        <w:rPr>
          <w:b/>
          <w:bCs/>
          <w:color w:val="000000"/>
        </w:rPr>
        <w:t>23. Le problème et la vraie douleur</w:t>
      </w:r>
    </w:p>
    <w:p w14:paraId="592BE1D1" w14:textId="77777777" w:rsidR="00BD132C" w:rsidRDefault="00000000">
      <w:pPr>
        <w:spacing w:after="200"/>
      </w:pPr>
      <w:r>
        <w:rPr>
          <w:i/>
          <w:iCs/>
          <w:color w:val="666666"/>
          <w:sz w:val="20"/>
          <w:szCs w:val="20"/>
        </w:rPr>
        <w:t>Pourquoi vos clients viennent-ils vers vous ? Quel problème cherchent-ils à résoudre ? Ne vous arrêtez pas à la réponse évidente. Derrière le problème visible ("je n'ai pas assez de clients") se cache souvent une douleur plus profonde ("j'ai peur que mon activité ne survive pas l'année"). Notez le problème tel que votre client le formule, puis demandez-vous : qu'est-ce qu'il ressent vraiment ? Et que se passe-t-il concrètement s'il ne fait rien ?</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638"/>
      </w:tblGrid>
      <w:tr w:rsidR="00BD132C" w14:paraId="30D50754" w14:textId="77777777">
        <w:tc>
          <w:tcPr>
            <w:tcW w:w="9638" w:type="dxa"/>
            <w:tcBorders>
              <w:top w:val="single" w:sz="1" w:space="0" w:color="CCCCCC"/>
              <w:left w:val="single" w:sz="1" w:space="0" w:color="CCCCCC"/>
              <w:bottom w:val="single" w:sz="1" w:space="0" w:color="CCCCCC"/>
              <w:right w:val="single" w:sz="1" w:space="0" w:color="CCCCCC"/>
            </w:tcBorders>
            <w:shd w:val="clear" w:color="auto" w:fill="F5F5F5"/>
            <w:tcMar>
              <w:top w:w="120" w:type="dxa"/>
              <w:left w:w="160" w:type="dxa"/>
              <w:bottom w:w="120" w:type="dxa"/>
              <w:right w:w="160" w:type="dxa"/>
            </w:tcMar>
          </w:tcPr>
          <w:p w14:paraId="038301DF" w14:textId="77777777" w:rsidR="00BD132C" w:rsidRDefault="00BD132C"/>
          <w:p w14:paraId="53EB6D8D" w14:textId="77777777" w:rsidR="00BD132C" w:rsidRDefault="00BD132C"/>
          <w:p w14:paraId="09D69424" w14:textId="77777777" w:rsidR="00BD132C" w:rsidRDefault="00BD132C"/>
          <w:p w14:paraId="07FDDB5C" w14:textId="77777777" w:rsidR="00BD132C" w:rsidRDefault="00BD132C"/>
        </w:tc>
      </w:tr>
    </w:tbl>
    <w:p w14:paraId="7786F01D" w14:textId="77777777" w:rsidR="00BD132C" w:rsidRDefault="00000000">
      <w:pPr>
        <w:spacing w:before="300" w:after="100"/>
      </w:pPr>
      <w:r>
        <w:rPr>
          <w:b/>
          <w:bCs/>
          <w:color w:val="000000"/>
        </w:rPr>
        <w:t>24. Les mots de vos prospects</w:t>
      </w:r>
    </w:p>
    <w:p w14:paraId="0EB67722" w14:textId="77777777" w:rsidR="00BD132C" w:rsidRDefault="00000000">
      <w:pPr>
        <w:spacing w:after="200"/>
      </w:pPr>
      <w:r>
        <w:rPr>
          <w:i/>
          <w:iCs/>
          <w:color w:val="666666"/>
          <w:sz w:val="20"/>
          <w:szCs w:val="20"/>
        </w:rPr>
        <w:t>Quels mots exacts vos prospects utilisent-ils pour décrire leur problème, leurs frustrations ou leurs attentes ? Pas vos mots à vous. Les leurs. Ces formulations brutes sont de l'or pour la rédaction de votre offre. Si vous ne les connaissez pas encore, le kit "Analyse de marché express" vous aidera à les récolter.</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638"/>
      </w:tblGrid>
      <w:tr w:rsidR="00BD132C" w14:paraId="0059ECF8" w14:textId="77777777">
        <w:tc>
          <w:tcPr>
            <w:tcW w:w="9638" w:type="dxa"/>
            <w:tcBorders>
              <w:top w:val="single" w:sz="1" w:space="0" w:color="CCCCCC"/>
              <w:left w:val="single" w:sz="1" w:space="0" w:color="CCCCCC"/>
              <w:bottom w:val="single" w:sz="1" w:space="0" w:color="CCCCCC"/>
              <w:right w:val="single" w:sz="1" w:space="0" w:color="CCCCCC"/>
            </w:tcBorders>
            <w:shd w:val="clear" w:color="auto" w:fill="F5F5F5"/>
            <w:tcMar>
              <w:top w:w="120" w:type="dxa"/>
              <w:left w:w="160" w:type="dxa"/>
              <w:bottom w:w="120" w:type="dxa"/>
              <w:right w:w="160" w:type="dxa"/>
            </w:tcMar>
          </w:tcPr>
          <w:p w14:paraId="09050ABA" w14:textId="77777777" w:rsidR="00BD132C" w:rsidRDefault="00BD132C"/>
          <w:p w14:paraId="21793DF7" w14:textId="77777777" w:rsidR="00BD132C" w:rsidRDefault="00BD132C"/>
          <w:p w14:paraId="434AEFA4" w14:textId="77777777" w:rsidR="00BD132C" w:rsidRDefault="00BD132C"/>
          <w:p w14:paraId="2CD84849" w14:textId="77777777" w:rsidR="00BD132C" w:rsidRDefault="00BD132C"/>
        </w:tc>
      </w:tr>
    </w:tbl>
    <w:p w14:paraId="14E48E68" w14:textId="77777777" w:rsidR="00BD132C" w:rsidRDefault="00000000">
      <w:pPr>
        <w:spacing w:before="300" w:after="100"/>
      </w:pPr>
      <w:r>
        <w:rPr>
          <w:b/>
          <w:bCs/>
          <w:color w:val="000000"/>
        </w:rPr>
        <w:t>25. Ce qu'ils ont essayé avant</w:t>
      </w:r>
    </w:p>
    <w:p w14:paraId="1F37FAFC" w14:textId="77777777" w:rsidR="00BD132C" w:rsidRDefault="00000000">
      <w:pPr>
        <w:spacing w:after="200"/>
      </w:pPr>
      <w:r>
        <w:rPr>
          <w:i/>
          <w:iCs/>
          <w:color w:val="666666"/>
          <w:sz w:val="20"/>
          <w:szCs w:val="20"/>
        </w:rPr>
        <w:t>Qu'ont-ils tenté avant de vous contacter ? Un concurrent, une solution interne, un outil, un stagiaire, rien du tout ? Savoir ce qui a échoué avant vous permet de positionner votre offre comme la réponse à ces échecs.</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638"/>
      </w:tblGrid>
      <w:tr w:rsidR="00BD132C" w14:paraId="487F358B" w14:textId="77777777">
        <w:tc>
          <w:tcPr>
            <w:tcW w:w="9638" w:type="dxa"/>
            <w:tcBorders>
              <w:top w:val="single" w:sz="1" w:space="0" w:color="CCCCCC"/>
              <w:left w:val="single" w:sz="1" w:space="0" w:color="CCCCCC"/>
              <w:bottom w:val="single" w:sz="1" w:space="0" w:color="CCCCCC"/>
              <w:right w:val="single" w:sz="1" w:space="0" w:color="CCCCCC"/>
            </w:tcBorders>
            <w:shd w:val="clear" w:color="auto" w:fill="F5F5F5"/>
            <w:tcMar>
              <w:top w:w="120" w:type="dxa"/>
              <w:left w:w="160" w:type="dxa"/>
              <w:bottom w:w="120" w:type="dxa"/>
              <w:right w:w="160" w:type="dxa"/>
            </w:tcMar>
          </w:tcPr>
          <w:p w14:paraId="41A4572A" w14:textId="77777777" w:rsidR="00BD132C" w:rsidRDefault="00BD132C"/>
          <w:p w14:paraId="58B0CC75" w14:textId="77777777" w:rsidR="00BD132C" w:rsidRDefault="00BD132C"/>
          <w:p w14:paraId="11A09B6B" w14:textId="77777777" w:rsidR="00BD132C" w:rsidRDefault="00BD132C"/>
          <w:p w14:paraId="59771576" w14:textId="77777777" w:rsidR="00BD132C" w:rsidRDefault="00BD132C"/>
        </w:tc>
      </w:tr>
    </w:tbl>
    <w:p w14:paraId="533601FE" w14:textId="77777777" w:rsidR="00BD132C" w:rsidRDefault="00000000">
      <w:pPr>
        <w:spacing w:before="300" w:after="100"/>
      </w:pPr>
      <w:r>
        <w:rPr>
          <w:b/>
          <w:bCs/>
          <w:color w:val="000000"/>
        </w:rPr>
        <w:t>26. Ce qui les a convaincus</w:t>
      </w:r>
    </w:p>
    <w:p w14:paraId="59F747B6" w14:textId="77777777" w:rsidR="00BD132C" w:rsidRDefault="00000000">
      <w:pPr>
        <w:spacing w:after="200"/>
      </w:pPr>
      <w:r>
        <w:rPr>
          <w:i/>
          <w:iCs/>
          <w:color w:val="666666"/>
          <w:sz w:val="20"/>
          <w:szCs w:val="20"/>
        </w:rPr>
        <w:t>Qu'est-ce qui a fait la différence ? Pourquoi vous plutôt qu'un autre ? Si vous ne le savez pas, posez la question à vos trois derniers clients. La réponse vous surprendra souvent.</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638"/>
      </w:tblGrid>
      <w:tr w:rsidR="00BD132C" w14:paraId="23B097FF" w14:textId="77777777">
        <w:tc>
          <w:tcPr>
            <w:tcW w:w="9638" w:type="dxa"/>
            <w:tcBorders>
              <w:top w:val="single" w:sz="1" w:space="0" w:color="CCCCCC"/>
              <w:left w:val="single" w:sz="1" w:space="0" w:color="CCCCCC"/>
              <w:bottom w:val="single" w:sz="1" w:space="0" w:color="CCCCCC"/>
              <w:right w:val="single" w:sz="1" w:space="0" w:color="CCCCCC"/>
            </w:tcBorders>
            <w:shd w:val="clear" w:color="auto" w:fill="F5F5F5"/>
            <w:tcMar>
              <w:top w:w="120" w:type="dxa"/>
              <w:left w:w="160" w:type="dxa"/>
              <w:bottom w:w="120" w:type="dxa"/>
              <w:right w:w="160" w:type="dxa"/>
            </w:tcMar>
          </w:tcPr>
          <w:p w14:paraId="7E86F42B" w14:textId="77777777" w:rsidR="00BD132C" w:rsidRDefault="00BD132C"/>
          <w:p w14:paraId="1A521AC5" w14:textId="77777777" w:rsidR="00BD132C" w:rsidRDefault="00BD132C"/>
          <w:p w14:paraId="5AD9C8DD" w14:textId="77777777" w:rsidR="00BD132C" w:rsidRDefault="00BD132C"/>
          <w:p w14:paraId="6FFBA332" w14:textId="77777777" w:rsidR="00BD132C" w:rsidRDefault="00BD132C"/>
        </w:tc>
      </w:tr>
    </w:tbl>
    <w:p w14:paraId="48C3DB97" w14:textId="77777777" w:rsidR="00BD132C" w:rsidRDefault="00000000">
      <w:pPr>
        <w:spacing w:before="300" w:after="100"/>
      </w:pPr>
      <w:r>
        <w:rPr>
          <w:b/>
          <w:bCs/>
          <w:color w:val="000000"/>
        </w:rPr>
        <w:t>27. Les objections récurrentes</w:t>
      </w:r>
    </w:p>
    <w:p w14:paraId="1CCC1469" w14:textId="77777777" w:rsidR="00BD132C" w:rsidRDefault="00000000">
      <w:pPr>
        <w:spacing w:after="200"/>
      </w:pPr>
      <w:r>
        <w:rPr>
          <w:i/>
          <w:iCs/>
          <w:color w:val="666666"/>
          <w:sz w:val="20"/>
          <w:szCs w:val="20"/>
        </w:rPr>
        <w:t>Quelles hésitations entendez-vous le plus souvent avant qu'un prospect n'achète ? Chaque objection non traitée dans votre offre représente un client perdu. Les identifier permet de les désamorcer par anticipation.</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638"/>
      </w:tblGrid>
      <w:tr w:rsidR="00BD132C" w14:paraId="177B0691" w14:textId="77777777">
        <w:tc>
          <w:tcPr>
            <w:tcW w:w="9638" w:type="dxa"/>
            <w:tcBorders>
              <w:top w:val="single" w:sz="1" w:space="0" w:color="CCCCCC"/>
              <w:left w:val="single" w:sz="1" w:space="0" w:color="CCCCCC"/>
              <w:bottom w:val="single" w:sz="1" w:space="0" w:color="CCCCCC"/>
              <w:right w:val="single" w:sz="1" w:space="0" w:color="CCCCCC"/>
            </w:tcBorders>
            <w:shd w:val="clear" w:color="auto" w:fill="F5F5F5"/>
            <w:tcMar>
              <w:top w:w="120" w:type="dxa"/>
              <w:left w:w="160" w:type="dxa"/>
              <w:bottom w:w="120" w:type="dxa"/>
              <w:right w:w="160" w:type="dxa"/>
            </w:tcMar>
          </w:tcPr>
          <w:p w14:paraId="5C37D0D7" w14:textId="77777777" w:rsidR="00BD132C" w:rsidRDefault="00BD132C"/>
          <w:p w14:paraId="6453B9FF" w14:textId="77777777" w:rsidR="00BD132C" w:rsidRDefault="00BD132C"/>
          <w:p w14:paraId="7B134912" w14:textId="77777777" w:rsidR="00BD132C" w:rsidRDefault="00BD132C"/>
          <w:p w14:paraId="2DE724C9" w14:textId="77777777" w:rsidR="00BD132C" w:rsidRDefault="00BD132C"/>
        </w:tc>
      </w:tr>
    </w:tbl>
    <w:p w14:paraId="65B7B075" w14:textId="77777777" w:rsidR="00BD132C" w:rsidRDefault="00000000">
      <w:pPr>
        <w:spacing w:before="300" w:after="100"/>
      </w:pPr>
      <w:r>
        <w:rPr>
          <w:b/>
          <w:bCs/>
          <w:color w:val="000000"/>
        </w:rPr>
        <w:t>28. Le déclencheur d'achat</w:t>
      </w:r>
    </w:p>
    <w:p w14:paraId="52F952CB" w14:textId="77777777" w:rsidR="00BD132C" w:rsidRDefault="00000000">
      <w:pPr>
        <w:spacing w:after="200"/>
      </w:pPr>
      <w:r>
        <w:rPr>
          <w:i/>
          <w:iCs/>
          <w:color w:val="666666"/>
          <w:sz w:val="20"/>
          <w:szCs w:val="20"/>
        </w:rPr>
        <w:t>Qu'est-ce qui pousse vos clients à agir maintenant plutôt qu'à remettre à plus tard ? Une deadline, une perte de revenus, un événement déclencheur, une douleur devenue insupportable, une opportunité qui va disparaître ? Si vos clients n'ont aucune urgence perçue, l'offre devra en créer une.</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638"/>
      </w:tblGrid>
      <w:tr w:rsidR="00BD132C" w14:paraId="48DB61E9" w14:textId="77777777">
        <w:tc>
          <w:tcPr>
            <w:tcW w:w="9638" w:type="dxa"/>
            <w:tcBorders>
              <w:top w:val="single" w:sz="1" w:space="0" w:color="CCCCCC"/>
              <w:left w:val="single" w:sz="1" w:space="0" w:color="CCCCCC"/>
              <w:bottom w:val="single" w:sz="1" w:space="0" w:color="CCCCCC"/>
              <w:right w:val="single" w:sz="1" w:space="0" w:color="CCCCCC"/>
            </w:tcBorders>
            <w:shd w:val="clear" w:color="auto" w:fill="F5F5F5"/>
            <w:tcMar>
              <w:top w:w="120" w:type="dxa"/>
              <w:left w:w="160" w:type="dxa"/>
              <w:bottom w:w="120" w:type="dxa"/>
              <w:right w:w="160" w:type="dxa"/>
            </w:tcMar>
          </w:tcPr>
          <w:p w14:paraId="41EA0ADD" w14:textId="77777777" w:rsidR="00BD132C" w:rsidRDefault="00BD132C"/>
          <w:p w14:paraId="4AAFA750" w14:textId="77777777" w:rsidR="00BD132C" w:rsidRDefault="00BD132C"/>
          <w:p w14:paraId="4FB27889" w14:textId="77777777" w:rsidR="00BD132C" w:rsidRDefault="00BD132C"/>
          <w:p w14:paraId="0CC6FCC2" w14:textId="77777777" w:rsidR="00BD132C" w:rsidRDefault="00BD132C"/>
        </w:tc>
      </w:tr>
    </w:tbl>
    <w:p w14:paraId="234813C5" w14:textId="77777777" w:rsidR="00BD132C" w:rsidRDefault="00000000">
      <w:pPr>
        <w:spacing w:before="300" w:after="100"/>
      </w:pPr>
      <w:r>
        <w:rPr>
          <w:b/>
          <w:bCs/>
          <w:color w:val="000000"/>
        </w:rPr>
        <w:t>29. Le résultat concret</w:t>
      </w:r>
    </w:p>
    <w:p w14:paraId="1F2B242A" w14:textId="77777777" w:rsidR="00BD132C" w:rsidRDefault="00000000">
      <w:pPr>
        <w:spacing w:after="200"/>
      </w:pPr>
      <w:r>
        <w:rPr>
          <w:i/>
          <w:iCs/>
          <w:color w:val="666666"/>
          <w:sz w:val="20"/>
          <w:szCs w:val="20"/>
        </w:rPr>
        <w:t>Quel résultat obtiennent vos clients grâce à votre travail ? Pas ce que vous faites pour eux, mais ce qui change dans leur situation après votre intervention. Un chiffre, un gain de temps, une transformation visible.</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638"/>
      </w:tblGrid>
      <w:tr w:rsidR="00BD132C" w14:paraId="0445F2EB" w14:textId="77777777">
        <w:tc>
          <w:tcPr>
            <w:tcW w:w="9638" w:type="dxa"/>
            <w:tcBorders>
              <w:top w:val="single" w:sz="1" w:space="0" w:color="CCCCCC"/>
              <w:left w:val="single" w:sz="1" w:space="0" w:color="CCCCCC"/>
              <w:bottom w:val="single" w:sz="1" w:space="0" w:color="CCCCCC"/>
              <w:right w:val="single" w:sz="1" w:space="0" w:color="CCCCCC"/>
            </w:tcBorders>
            <w:shd w:val="clear" w:color="auto" w:fill="F5F5F5"/>
            <w:tcMar>
              <w:top w:w="120" w:type="dxa"/>
              <w:left w:w="160" w:type="dxa"/>
              <w:bottom w:w="120" w:type="dxa"/>
              <w:right w:w="160" w:type="dxa"/>
            </w:tcMar>
          </w:tcPr>
          <w:p w14:paraId="5517308E" w14:textId="77777777" w:rsidR="00BD132C" w:rsidRDefault="00BD132C"/>
          <w:p w14:paraId="75AE947E" w14:textId="77777777" w:rsidR="00BD132C" w:rsidRDefault="00BD132C"/>
          <w:p w14:paraId="4583AEF8" w14:textId="77777777" w:rsidR="00BD132C" w:rsidRDefault="00BD132C"/>
          <w:p w14:paraId="67DC2A0C" w14:textId="77777777" w:rsidR="00BD132C" w:rsidRDefault="00BD132C"/>
        </w:tc>
      </w:tr>
    </w:tbl>
    <w:p w14:paraId="0A84CBB6" w14:textId="77777777" w:rsidR="00BD132C" w:rsidRDefault="00000000">
      <w:pPr>
        <w:spacing w:before="300" w:after="100"/>
      </w:pPr>
      <w:r>
        <w:rPr>
          <w:b/>
          <w:bCs/>
          <w:color w:val="000000"/>
        </w:rPr>
        <w:t>30. Le budget habituel</w:t>
      </w:r>
    </w:p>
    <w:p w14:paraId="2387AA49" w14:textId="77777777" w:rsidR="00BD132C" w:rsidRDefault="00000000">
      <w:pPr>
        <w:spacing w:after="200"/>
      </w:pPr>
      <w:r>
        <w:rPr>
          <w:i/>
          <w:iCs/>
          <w:color w:val="666666"/>
          <w:sz w:val="20"/>
          <w:szCs w:val="20"/>
        </w:rPr>
        <w:t>Combien vos clients dépensent-ils actuellement pour résoudre ce problème ? En argent chez un concurrent, en temps passé à bricoler, en opportunités manquées, en solutions de fortune ? Ce montant ancre le prix de votre offre dans une réalité de marché.</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638"/>
      </w:tblGrid>
      <w:tr w:rsidR="00BD132C" w14:paraId="78958E97" w14:textId="77777777">
        <w:tc>
          <w:tcPr>
            <w:tcW w:w="9638" w:type="dxa"/>
            <w:tcBorders>
              <w:top w:val="single" w:sz="1" w:space="0" w:color="CCCCCC"/>
              <w:left w:val="single" w:sz="1" w:space="0" w:color="CCCCCC"/>
              <w:bottom w:val="single" w:sz="1" w:space="0" w:color="CCCCCC"/>
              <w:right w:val="single" w:sz="1" w:space="0" w:color="CCCCCC"/>
            </w:tcBorders>
            <w:shd w:val="clear" w:color="auto" w:fill="F5F5F5"/>
            <w:tcMar>
              <w:top w:w="120" w:type="dxa"/>
              <w:left w:w="160" w:type="dxa"/>
              <w:bottom w:w="120" w:type="dxa"/>
              <w:right w:w="160" w:type="dxa"/>
            </w:tcMar>
          </w:tcPr>
          <w:p w14:paraId="269C6998" w14:textId="77777777" w:rsidR="00BD132C" w:rsidRDefault="00BD132C"/>
          <w:p w14:paraId="598BB31A" w14:textId="77777777" w:rsidR="00BD132C" w:rsidRDefault="00BD132C"/>
          <w:p w14:paraId="5F62BFD7" w14:textId="77777777" w:rsidR="00BD132C" w:rsidRDefault="00BD132C"/>
          <w:p w14:paraId="6A667B50" w14:textId="77777777" w:rsidR="00BD132C" w:rsidRDefault="00BD132C"/>
        </w:tc>
      </w:tr>
    </w:tbl>
    <w:p w14:paraId="1C8C3197" w14:textId="77777777" w:rsidR="00BD132C" w:rsidRDefault="00000000">
      <w:r>
        <w:br w:type="page"/>
      </w:r>
    </w:p>
    <w:p w14:paraId="495735B6" w14:textId="77777777" w:rsidR="00BD132C" w:rsidRDefault="00000000">
      <w:pPr>
        <w:spacing w:before="400" w:after="200"/>
      </w:pPr>
      <w:r>
        <w:rPr>
          <w:b/>
          <w:bCs/>
          <w:color w:val="FD8403"/>
          <w:sz w:val="28"/>
          <w:szCs w:val="28"/>
        </w:rPr>
        <w:lastRenderedPageBreak/>
        <w:t>AXE 4 — LA TRANSFORMATION QUE VOUS APPORTEZ</w:t>
      </w:r>
    </w:p>
    <w:p w14:paraId="31B46860" w14:textId="77777777" w:rsidR="00BD132C" w:rsidRDefault="00BD132C">
      <w:pPr>
        <w:pBdr>
          <w:bottom w:val="single" w:sz="4" w:space="8" w:color="FD8403"/>
        </w:pBdr>
        <w:spacing w:before="200" w:after="200"/>
      </w:pPr>
    </w:p>
    <w:p w14:paraId="7114FBDF" w14:textId="77777777" w:rsidR="00BD132C" w:rsidRDefault="00000000">
      <w:pPr>
        <w:spacing w:before="300" w:after="100"/>
      </w:pPr>
      <w:r>
        <w:rPr>
          <w:b/>
          <w:bCs/>
          <w:color w:val="000000"/>
        </w:rPr>
        <w:t>31. L'avant et l'après</w:t>
      </w:r>
    </w:p>
    <w:p w14:paraId="4D0F816A" w14:textId="77777777" w:rsidR="00BD132C" w:rsidRDefault="00000000">
      <w:pPr>
        <w:spacing w:after="200"/>
      </w:pPr>
      <w:r>
        <w:rPr>
          <w:i/>
          <w:iCs/>
          <w:color w:val="666666"/>
          <w:sz w:val="20"/>
          <w:szCs w:val="20"/>
        </w:rPr>
        <w:t>Décrivez l'avant et l'après de votre client type. Avant : il vit avec quel problème, quelle frustration, quelle situation ? Après : il obtient quoi de concret, de mesurable, de visible ? Distinguez le résultat immédiat (le quick win, ce qui change tout de suite) du résultat profond (la transformation durable qui apparaît avec le temps). Les deux alimentent votre promesse, mais ils ne jouent pas le même rôle.</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638"/>
      </w:tblGrid>
      <w:tr w:rsidR="00BD132C" w14:paraId="56379BE4" w14:textId="77777777">
        <w:tc>
          <w:tcPr>
            <w:tcW w:w="9638" w:type="dxa"/>
            <w:tcBorders>
              <w:top w:val="single" w:sz="1" w:space="0" w:color="CCCCCC"/>
              <w:left w:val="single" w:sz="1" w:space="0" w:color="CCCCCC"/>
              <w:bottom w:val="single" w:sz="1" w:space="0" w:color="CCCCCC"/>
              <w:right w:val="single" w:sz="1" w:space="0" w:color="CCCCCC"/>
            </w:tcBorders>
            <w:shd w:val="clear" w:color="auto" w:fill="F5F5F5"/>
            <w:tcMar>
              <w:top w:w="120" w:type="dxa"/>
              <w:left w:w="160" w:type="dxa"/>
              <w:bottom w:w="120" w:type="dxa"/>
              <w:right w:w="160" w:type="dxa"/>
            </w:tcMar>
          </w:tcPr>
          <w:p w14:paraId="66E48C75" w14:textId="77777777" w:rsidR="00BD132C" w:rsidRDefault="00BD132C"/>
          <w:p w14:paraId="68ED533F" w14:textId="77777777" w:rsidR="00BD132C" w:rsidRDefault="00BD132C"/>
          <w:p w14:paraId="739F838E" w14:textId="77777777" w:rsidR="00BD132C" w:rsidRDefault="00BD132C"/>
          <w:p w14:paraId="4986DF76" w14:textId="77777777" w:rsidR="00BD132C" w:rsidRDefault="00BD132C"/>
        </w:tc>
      </w:tr>
    </w:tbl>
    <w:p w14:paraId="2E64547E" w14:textId="77777777" w:rsidR="00BD132C" w:rsidRDefault="00000000">
      <w:pPr>
        <w:spacing w:before="300" w:after="100"/>
      </w:pPr>
      <w:r>
        <w:rPr>
          <w:b/>
          <w:bCs/>
          <w:color w:val="000000"/>
        </w:rPr>
        <w:t>32. Votre promesse honnête</w:t>
      </w:r>
    </w:p>
    <w:p w14:paraId="5A0A375E" w14:textId="77777777" w:rsidR="00BD132C" w:rsidRDefault="00000000">
      <w:pPr>
        <w:spacing w:after="200"/>
      </w:pPr>
      <w:r>
        <w:rPr>
          <w:i/>
          <w:iCs/>
          <w:color w:val="666666"/>
          <w:sz w:val="20"/>
          <w:szCs w:val="20"/>
        </w:rPr>
        <w:t>Quelle promesse pourriez-vous faire à un prospect en toute honnêteté ? Pas une promesse marketing gonflée, une promesse que vous pouvez tenir systématiquement. Si vous ne pouvez pas la formuler sans hésiter, c'est le signe qu'on doit la travailler ensemble à l'atelier.</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638"/>
      </w:tblGrid>
      <w:tr w:rsidR="00BD132C" w14:paraId="3D5565B8" w14:textId="77777777">
        <w:tc>
          <w:tcPr>
            <w:tcW w:w="9638" w:type="dxa"/>
            <w:tcBorders>
              <w:top w:val="single" w:sz="1" w:space="0" w:color="CCCCCC"/>
              <w:left w:val="single" w:sz="1" w:space="0" w:color="CCCCCC"/>
              <w:bottom w:val="single" w:sz="1" w:space="0" w:color="CCCCCC"/>
              <w:right w:val="single" w:sz="1" w:space="0" w:color="CCCCCC"/>
            </w:tcBorders>
            <w:shd w:val="clear" w:color="auto" w:fill="F5F5F5"/>
            <w:tcMar>
              <w:top w:w="120" w:type="dxa"/>
              <w:left w:w="160" w:type="dxa"/>
              <w:bottom w:w="120" w:type="dxa"/>
              <w:right w:w="160" w:type="dxa"/>
            </w:tcMar>
          </w:tcPr>
          <w:p w14:paraId="54FB09EF" w14:textId="77777777" w:rsidR="00BD132C" w:rsidRDefault="00BD132C"/>
          <w:p w14:paraId="3DB8E82C" w14:textId="77777777" w:rsidR="00BD132C" w:rsidRDefault="00BD132C"/>
          <w:p w14:paraId="79AFAB5C" w14:textId="77777777" w:rsidR="00BD132C" w:rsidRDefault="00BD132C"/>
          <w:p w14:paraId="634DDE48" w14:textId="77777777" w:rsidR="00BD132C" w:rsidRDefault="00BD132C"/>
        </w:tc>
      </w:tr>
    </w:tbl>
    <w:p w14:paraId="102C1D76" w14:textId="77777777" w:rsidR="00BD132C" w:rsidRDefault="00000000">
      <w:pPr>
        <w:spacing w:before="300" w:after="100"/>
      </w:pPr>
      <w:r>
        <w:rPr>
          <w:b/>
          <w:bCs/>
          <w:color w:val="000000"/>
        </w:rPr>
        <w:t>33. Le délai</w:t>
      </w:r>
    </w:p>
    <w:p w14:paraId="0772F4A3" w14:textId="77777777" w:rsidR="00BD132C" w:rsidRDefault="00000000">
      <w:pPr>
        <w:spacing w:after="200"/>
      </w:pPr>
      <w:r>
        <w:rPr>
          <w:i/>
          <w:iCs/>
          <w:color w:val="666666"/>
          <w:sz w:val="20"/>
          <w:szCs w:val="20"/>
        </w:rPr>
        <w:t>En combien de temps votre client obtient-il des résultats visibles ? Un chiffre concret rassure. "Quelques semaines" ne veut rien dire. "Dès la première session" ou "dans les 30 jours" ancre la promesse dans le réel.</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638"/>
      </w:tblGrid>
      <w:tr w:rsidR="00BD132C" w14:paraId="06ECDDF3" w14:textId="77777777">
        <w:tc>
          <w:tcPr>
            <w:tcW w:w="9638" w:type="dxa"/>
            <w:tcBorders>
              <w:top w:val="single" w:sz="1" w:space="0" w:color="CCCCCC"/>
              <w:left w:val="single" w:sz="1" w:space="0" w:color="CCCCCC"/>
              <w:bottom w:val="single" w:sz="1" w:space="0" w:color="CCCCCC"/>
              <w:right w:val="single" w:sz="1" w:space="0" w:color="CCCCCC"/>
            </w:tcBorders>
            <w:shd w:val="clear" w:color="auto" w:fill="F5F5F5"/>
            <w:tcMar>
              <w:top w:w="120" w:type="dxa"/>
              <w:left w:w="160" w:type="dxa"/>
              <w:bottom w:w="120" w:type="dxa"/>
              <w:right w:w="160" w:type="dxa"/>
            </w:tcMar>
          </w:tcPr>
          <w:p w14:paraId="601FD09A" w14:textId="77777777" w:rsidR="00BD132C" w:rsidRDefault="00BD132C"/>
          <w:p w14:paraId="3F929769" w14:textId="77777777" w:rsidR="00BD132C" w:rsidRDefault="00BD132C"/>
          <w:p w14:paraId="75C76D75" w14:textId="77777777" w:rsidR="00BD132C" w:rsidRDefault="00BD132C"/>
          <w:p w14:paraId="7EBF2B4B" w14:textId="77777777" w:rsidR="00BD132C" w:rsidRDefault="00BD132C"/>
        </w:tc>
      </w:tr>
    </w:tbl>
    <w:p w14:paraId="480B76F0" w14:textId="77777777" w:rsidR="00BD132C" w:rsidRDefault="00000000">
      <w:pPr>
        <w:spacing w:before="300" w:after="100"/>
      </w:pPr>
      <w:r>
        <w:rPr>
          <w:b/>
          <w:bCs/>
          <w:color w:val="000000"/>
        </w:rPr>
        <w:t>34. Les livrables</w:t>
      </w:r>
    </w:p>
    <w:p w14:paraId="7ADEAFD9" w14:textId="77777777" w:rsidR="00BD132C" w:rsidRDefault="00000000">
      <w:pPr>
        <w:spacing w:after="200"/>
      </w:pPr>
      <w:r>
        <w:rPr>
          <w:i/>
          <w:iCs/>
          <w:color w:val="666666"/>
          <w:sz w:val="20"/>
          <w:szCs w:val="20"/>
        </w:rPr>
        <w:t>Quels livrables, résultats ou bénéfices tangibles recevrait un client qui achète votre offre ? Listez tout ce qui est concret et vérifiable. Un document, un plan, un prototype, un nombre de séances, un accès, un suivi. Votre client doit pouvoir compter ce qu'il reçoit.</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638"/>
      </w:tblGrid>
      <w:tr w:rsidR="00BD132C" w14:paraId="038052BD" w14:textId="77777777">
        <w:tc>
          <w:tcPr>
            <w:tcW w:w="9638" w:type="dxa"/>
            <w:tcBorders>
              <w:top w:val="single" w:sz="1" w:space="0" w:color="CCCCCC"/>
              <w:left w:val="single" w:sz="1" w:space="0" w:color="CCCCCC"/>
              <w:bottom w:val="single" w:sz="1" w:space="0" w:color="CCCCCC"/>
              <w:right w:val="single" w:sz="1" w:space="0" w:color="CCCCCC"/>
            </w:tcBorders>
            <w:shd w:val="clear" w:color="auto" w:fill="F5F5F5"/>
            <w:tcMar>
              <w:top w:w="120" w:type="dxa"/>
              <w:left w:w="160" w:type="dxa"/>
              <w:bottom w:w="120" w:type="dxa"/>
              <w:right w:w="160" w:type="dxa"/>
            </w:tcMar>
          </w:tcPr>
          <w:p w14:paraId="4C0D0FCB" w14:textId="77777777" w:rsidR="00BD132C" w:rsidRDefault="00BD132C"/>
          <w:p w14:paraId="2C23B13E" w14:textId="77777777" w:rsidR="00BD132C" w:rsidRDefault="00BD132C"/>
          <w:p w14:paraId="705370D6" w14:textId="77777777" w:rsidR="00BD132C" w:rsidRDefault="00BD132C"/>
          <w:p w14:paraId="4C1CAF5D" w14:textId="77777777" w:rsidR="00BD132C" w:rsidRDefault="00BD132C"/>
        </w:tc>
      </w:tr>
    </w:tbl>
    <w:p w14:paraId="6CF2C8DE" w14:textId="77777777" w:rsidR="00BD132C" w:rsidRDefault="00000000">
      <w:r>
        <w:br w:type="page"/>
      </w:r>
    </w:p>
    <w:p w14:paraId="3910CCEF" w14:textId="77777777" w:rsidR="00BD132C" w:rsidRDefault="00000000">
      <w:pPr>
        <w:spacing w:before="400" w:after="200"/>
      </w:pPr>
      <w:r>
        <w:rPr>
          <w:b/>
          <w:bCs/>
          <w:color w:val="FD8403"/>
          <w:sz w:val="28"/>
          <w:szCs w:val="28"/>
        </w:rPr>
        <w:lastRenderedPageBreak/>
        <w:t>AXE 5 — VOS VALEURS ET VOTRE POSITIONNEMENT</w:t>
      </w:r>
    </w:p>
    <w:p w14:paraId="5492B009" w14:textId="77777777" w:rsidR="00BD132C" w:rsidRDefault="00BD132C">
      <w:pPr>
        <w:pBdr>
          <w:bottom w:val="single" w:sz="4" w:space="8" w:color="FD8403"/>
        </w:pBdr>
        <w:spacing w:before="200" w:after="200"/>
      </w:pPr>
    </w:p>
    <w:p w14:paraId="1A78207D" w14:textId="77777777" w:rsidR="00BD132C" w:rsidRDefault="00000000">
      <w:pPr>
        <w:spacing w:before="300" w:after="100"/>
      </w:pPr>
      <w:r>
        <w:rPr>
          <w:b/>
          <w:bCs/>
          <w:color w:val="000000"/>
        </w:rPr>
        <w:t>35. Vos valeurs en actes</w:t>
      </w:r>
    </w:p>
    <w:p w14:paraId="0D831F60" w14:textId="77777777" w:rsidR="00BD132C" w:rsidRDefault="00000000">
      <w:pPr>
        <w:spacing w:after="200"/>
      </w:pPr>
      <w:r>
        <w:rPr>
          <w:i/>
          <w:iCs/>
          <w:color w:val="666666"/>
          <w:sz w:val="20"/>
          <w:szCs w:val="20"/>
        </w:rPr>
        <w:t>Quelles valeurs guident votre manière de travailler ? Pour chacune, donnez un exemple concret de la façon dont elle se traduit au quotidien. Pas juste "transparence" mais "je partage mes tarifs dès le premier échange". Pas juste "qualité" mais "je refuse de livrer un travail tant que je n'en suis pas satisfait". Les valeurs abstraites ne servent à rien. Les valeurs incarnées différencient.</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638"/>
      </w:tblGrid>
      <w:tr w:rsidR="00BD132C" w14:paraId="06117179" w14:textId="77777777">
        <w:tc>
          <w:tcPr>
            <w:tcW w:w="9638" w:type="dxa"/>
            <w:tcBorders>
              <w:top w:val="single" w:sz="1" w:space="0" w:color="CCCCCC"/>
              <w:left w:val="single" w:sz="1" w:space="0" w:color="CCCCCC"/>
              <w:bottom w:val="single" w:sz="1" w:space="0" w:color="CCCCCC"/>
              <w:right w:val="single" w:sz="1" w:space="0" w:color="CCCCCC"/>
            </w:tcBorders>
            <w:shd w:val="clear" w:color="auto" w:fill="F5F5F5"/>
            <w:tcMar>
              <w:top w:w="120" w:type="dxa"/>
              <w:left w:w="160" w:type="dxa"/>
              <w:bottom w:w="120" w:type="dxa"/>
              <w:right w:w="160" w:type="dxa"/>
            </w:tcMar>
          </w:tcPr>
          <w:p w14:paraId="7A574FAF" w14:textId="77777777" w:rsidR="00BD132C" w:rsidRDefault="00BD132C"/>
          <w:p w14:paraId="0298D40E" w14:textId="77777777" w:rsidR="00BD132C" w:rsidRDefault="00BD132C"/>
          <w:p w14:paraId="3C0BCAB8" w14:textId="77777777" w:rsidR="00BD132C" w:rsidRDefault="00BD132C"/>
          <w:p w14:paraId="2B6CC013" w14:textId="77777777" w:rsidR="00BD132C" w:rsidRDefault="00BD132C"/>
        </w:tc>
      </w:tr>
    </w:tbl>
    <w:p w14:paraId="663AD6E4" w14:textId="77777777" w:rsidR="00BD132C" w:rsidRDefault="00000000">
      <w:pPr>
        <w:spacing w:before="300" w:after="100"/>
      </w:pPr>
      <w:r>
        <w:rPr>
          <w:b/>
          <w:bCs/>
          <w:color w:val="000000"/>
        </w:rPr>
        <w:t>36. Les clients que vous refusez</w:t>
      </w:r>
    </w:p>
    <w:p w14:paraId="7A52E1E9" w14:textId="77777777" w:rsidR="00BD132C" w:rsidRDefault="00000000">
      <w:pPr>
        <w:spacing w:after="200"/>
      </w:pPr>
      <w:r>
        <w:rPr>
          <w:i/>
          <w:iCs/>
          <w:color w:val="666666"/>
          <w:sz w:val="20"/>
          <w:szCs w:val="20"/>
        </w:rPr>
        <w:t>Quel type de client refuseriez-vous, même s'il payait le prix fort ? Cette question révèle vos limites et vos standards. Elle clarifie autant votre positionnement que la description de votre client idéal.</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638"/>
      </w:tblGrid>
      <w:tr w:rsidR="00BD132C" w14:paraId="10090D81" w14:textId="77777777">
        <w:tc>
          <w:tcPr>
            <w:tcW w:w="9638" w:type="dxa"/>
            <w:tcBorders>
              <w:top w:val="single" w:sz="1" w:space="0" w:color="CCCCCC"/>
              <w:left w:val="single" w:sz="1" w:space="0" w:color="CCCCCC"/>
              <w:bottom w:val="single" w:sz="1" w:space="0" w:color="CCCCCC"/>
              <w:right w:val="single" w:sz="1" w:space="0" w:color="CCCCCC"/>
            </w:tcBorders>
            <w:shd w:val="clear" w:color="auto" w:fill="F5F5F5"/>
            <w:tcMar>
              <w:top w:w="120" w:type="dxa"/>
              <w:left w:w="160" w:type="dxa"/>
              <w:bottom w:w="120" w:type="dxa"/>
              <w:right w:w="160" w:type="dxa"/>
            </w:tcMar>
          </w:tcPr>
          <w:p w14:paraId="58B195DD" w14:textId="77777777" w:rsidR="00BD132C" w:rsidRDefault="00BD132C"/>
          <w:p w14:paraId="2FCF209E" w14:textId="77777777" w:rsidR="00BD132C" w:rsidRDefault="00BD132C"/>
          <w:p w14:paraId="3823255D" w14:textId="77777777" w:rsidR="00BD132C" w:rsidRDefault="00BD132C"/>
          <w:p w14:paraId="375D4411" w14:textId="77777777" w:rsidR="00BD132C" w:rsidRDefault="00BD132C"/>
        </w:tc>
      </w:tr>
    </w:tbl>
    <w:p w14:paraId="4657D2B9" w14:textId="77777777" w:rsidR="00BD132C" w:rsidRDefault="00000000">
      <w:pPr>
        <w:spacing w:before="300" w:after="100"/>
      </w:pPr>
      <w:r>
        <w:rPr>
          <w:b/>
          <w:bCs/>
          <w:color w:val="000000"/>
        </w:rPr>
        <w:t>37. La personnalité de votre entreprise</w:t>
      </w:r>
    </w:p>
    <w:p w14:paraId="323BDA46" w14:textId="77777777" w:rsidR="00BD132C" w:rsidRDefault="00000000">
      <w:pPr>
        <w:spacing w:after="200"/>
      </w:pPr>
      <w:r>
        <w:rPr>
          <w:i/>
          <w:iCs/>
          <w:color w:val="666666"/>
          <w:sz w:val="20"/>
          <w:szCs w:val="20"/>
        </w:rPr>
        <w:t>Si votre entreprise avait une personnalité, comment la décririez-vous en 3 mots ? Pensez à la façon dont elle parle, se comporte, accueille. Sérieuse et rassurante ? Directe et sans filtre ? Chaleureuse et accessible ? Ces mots guident le ton de votre offre.</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638"/>
      </w:tblGrid>
      <w:tr w:rsidR="00BD132C" w14:paraId="287CBD94" w14:textId="77777777">
        <w:tc>
          <w:tcPr>
            <w:tcW w:w="9638" w:type="dxa"/>
            <w:tcBorders>
              <w:top w:val="single" w:sz="1" w:space="0" w:color="CCCCCC"/>
              <w:left w:val="single" w:sz="1" w:space="0" w:color="CCCCCC"/>
              <w:bottom w:val="single" w:sz="1" w:space="0" w:color="CCCCCC"/>
              <w:right w:val="single" w:sz="1" w:space="0" w:color="CCCCCC"/>
            </w:tcBorders>
            <w:shd w:val="clear" w:color="auto" w:fill="F5F5F5"/>
            <w:tcMar>
              <w:top w:w="120" w:type="dxa"/>
              <w:left w:w="160" w:type="dxa"/>
              <w:bottom w:w="120" w:type="dxa"/>
              <w:right w:w="160" w:type="dxa"/>
            </w:tcMar>
          </w:tcPr>
          <w:p w14:paraId="3D318BD1" w14:textId="77777777" w:rsidR="00BD132C" w:rsidRDefault="00BD132C"/>
          <w:p w14:paraId="30CDA958" w14:textId="77777777" w:rsidR="00BD132C" w:rsidRDefault="00BD132C"/>
          <w:p w14:paraId="5CE65555" w14:textId="77777777" w:rsidR="00BD132C" w:rsidRDefault="00BD132C"/>
          <w:p w14:paraId="0B6478D8" w14:textId="77777777" w:rsidR="00BD132C" w:rsidRDefault="00BD132C"/>
        </w:tc>
      </w:tr>
    </w:tbl>
    <w:p w14:paraId="548198B4" w14:textId="77777777" w:rsidR="00BD132C" w:rsidRDefault="00000000">
      <w:pPr>
        <w:spacing w:before="300" w:after="100"/>
      </w:pPr>
      <w:r>
        <w:rPr>
          <w:b/>
          <w:bCs/>
          <w:color w:val="000000"/>
        </w:rPr>
        <w:t>38. Votre rôle sur le marché</w:t>
      </w:r>
    </w:p>
    <w:p w14:paraId="0ACC053D" w14:textId="77777777" w:rsidR="00BD132C" w:rsidRDefault="00000000">
      <w:pPr>
        <w:spacing w:after="200"/>
      </w:pPr>
      <w:r>
        <w:rPr>
          <w:i/>
          <w:iCs/>
          <w:color w:val="666666"/>
          <w:sz w:val="20"/>
          <w:szCs w:val="20"/>
        </w:rPr>
        <w:t>Comment vous positionnez-vous par rapport aux autres acteurs de votre marché ? Leader établi, challenger qui bouscule les codes, alternative plus humaine ou plus spécialisée, nouvel entrant ? Décrivez la place que vous occupez aujourd'hui, telle qu'elle est.</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638"/>
      </w:tblGrid>
      <w:tr w:rsidR="00BD132C" w14:paraId="31A6C630" w14:textId="77777777">
        <w:tc>
          <w:tcPr>
            <w:tcW w:w="9638" w:type="dxa"/>
            <w:tcBorders>
              <w:top w:val="single" w:sz="1" w:space="0" w:color="CCCCCC"/>
              <w:left w:val="single" w:sz="1" w:space="0" w:color="CCCCCC"/>
              <w:bottom w:val="single" w:sz="1" w:space="0" w:color="CCCCCC"/>
              <w:right w:val="single" w:sz="1" w:space="0" w:color="CCCCCC"/>
            </w:tcBorders>
            <w:shd w:val="clear" w:color="auto" w:fill="F5F5F5"/>
            <w:tcMar>
              <w:top w:w="120" w:type="dxa"/>
              <w:left w:w="160" w:type="dxa"/>
              <w:bottom w:w="120" w:type="dxa"/>
              <w:right w:w="160" w:type="dxa"/>
            </w:tcMar>
          </w:tcPr>
          <w:p w14:paraId="4FF1B273" w14:textId="77777777" w:rsidR="00BD132C" w:rsidRDefault="00BD132C"/>
          <w:p w14:paraId="0657D5F3" w14:textId="77777777" w:rsidR="00BD132C" w:rsidRDefault="00BD132C"/>
          <w:p w14:paraId="72B77B87" w14:textId="77777777" w:rsidR="00BD132C" w:rsidRDefault="00BD132C"/>
          <w:p w14:paraId="040AE95A" w14:textId="77777777" w:rsidR="00BD132C" w:rsidRDefault="00BD132C"/>
        </w:tc>
      </w:tr>
    </w:tbl>
    <w:p w14:paraId="660DE485" w14:textId="77777777" w:rsidR="00BD132C" w:rsidRDefault="00000000">
      <w:pPr>
        <w:spacing w:before="300" w:after="100"/>
      </w:pPr>
      <w:r>
        <w:rPr>
          <w:b/>
          <w:bCs/>
          <w:color w:val="000000"/>
        </w:rPr>
        <w:t>39. Le positionnement visé</w:t>
      </w:r>
    </w:p>
    <w:p w14:paraId="3E04AE4A" w14:textId="77777777" w:rsidR="00BD132C" w:rsidRDefault="00000000">
      <w:pPr>
        <w:spacing w:after="200"/>
      </w:pPr>
      <w:r>
        <w:rPr>
          <w:i/>
          <w:iCs/>
          <w:color w:val="666666"/>
          <w:sz w:val="20"/>
          <w:szCs w:val="20"/>
        </w:rPr>
        <w:t>Quel positionnement aimeriez-vous occuper ? Le plus accessible, le plus premium, le plus spécialisé, le plus rapide, le plus humain ? Si la réponse diffère de la question précédente, décrivez l'écart entre où vous êtes et où vous voulez aller.</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638"/>
      </w:tblGrid>
      <w:tr w:rsidR="00BD132C" w14:paraId="662EE522" w14:textId="77777777">
        <w:tc>
          <w:tcPr>
            <w:tcW w:w="9638" w:type="dxa"/>
            <w:tcBorders>
              <w:top w:val="single" w:sz="1" w:space="0" w:color="CCCCCC"/>
              <w:left w:val="single" w:sz="1" w:space="0" w:color="CCCCCC"/>
              <w:bottom w:val="single" w:sz="1" w:space="0" w:color="CCCCCC"/>
              <w:right w:val="single" w:sz="1" w:space="0" w:color="CCCCCC"/>
            </w:tcBorders>
            <w:shd w:val="clear" w:color="auto" w:fill="F5F5F5"/>
            <w:tcMar>
              <w:top w:w="120" w:type="dxa"/>
              <w:left w:w="160" w:type="dxa"/>
              <w:bottom w:w="120" w:type="dxa"/>
              <w:right w:w="160" w:type="dxa"/>
            </w:tcMar>
          </w:tcPr>
          <w:p w14:paraId="549F1CE8" w14:textId="77777777" w:rsidR="00BD132C" w:rsidRDefault="00BD132C"/>
          <w:p w14:paraId="7724C9D1" w14:textId="77777777" w:rsidR="00BD132C" w:rsidRDefault="00BD132C"/>
          <w:p w14:paraId="595F5973" w14:textId="77777777" w:rsidR="00BD132C" w:rsidRDefault="00BD132C"/>
          <w:p w14:paraId="39F77ACD" w14:textId="77777777" w:rsidR="00BD132C" w:rsidRDefault="00BD132C"/>
        </w:tc>
      </w:tr>
    </w:tbl>
    <w:p w14:paraId="30194150" w14:textId="77777777" w:rsidR="00BD132C" w:rsidRDefault="00000000">
      <w:pPr>
        <w:spacing w:before="300" w:after="100"/>
      </w:pPr>
      <w:r>
        <w:rPr>
          <w:b/>
          <w:bCs/>
          <w:color w:val="000000"/>
        </w:rPr>
        <w:t>40. Ce que vous refusez d'incarner</w:t>
      </w:r>
    </w:p>
    <w:p w14:paraId="53EB6C7C" w14:textId="77777777" w:rsidR="00BD132C" w:rsidRDefault="00000000">
      <w:pPr>
        <w:spacing w:after="200"/>
      </w:pPr>
      <w:r>
        <w:rPr>
          <w:i/>
          <w:iCs/>
          <w:color w:val="666666"/>
          <w:sz w:val="20"/>
          <w:szCs w:val="20"/>
        </w:rPr>
        <w:t>Y a-t-il un type d'offre, un positionnement ou une image que vous refusez catégoriquement ? Un modèle que vous ne voulez surtout pas reproduire ? "Je ne veux surtout pas ressembler à un coach", "Pas question d'être perçu comme discount", "Je refuse le modèle forfait illimité". Vos anti-modèles délimitent le terrain aussi efficacement que vos aspirations.</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638"/>
      </w:tblGrid>
      <w:tr w:rsidR="00BD132C" w14:paraId="65EA061F" w14:textId="77777777">
        <w:tc>
          <w:tcPr>
            <w:tcW w:w="9638" w:type="dxa"/>
            <w:tcBorders>
              <w:top w:val="single" w:sz="1" w:space="0" w:color="CCCCCC"/>
              <w:left w:val="single" w:sz="1" w:space="0" w:color="CCCCCC"/>
              <w:bottom w:val="single" w:sz="1" w:space="0" w:color="CCCCCC"/>
              <w:right w:val="single" w:sz="1" w:space="0" w:color="CCCCCC"/>
            </w:tcBorders>
            <w:shd w:val="clear" w:color="auto" w:fill="F5F5F5"/>
            <w:tcMar>
              <w:top w:w="120" w:type="dxa"/>
              <w:left w:w="160" w:type="dxa"/>
              <w:bottom w:w="120" w:type="dxa"/>
              <w:right w:w="160" w:type="dxa"/>
            </w:tcMar>
          </w:tcPr>
          <w:p w14:paraId="09ADA366" w14:textId="77777777" w:rsidR="00BD132C" w:rsidRDefault="00BD132C"/>
          <w:p w14:paraId="65622511" w14:textId="77777777" w:rsidR="00BD132C" w:rsidRDefault="00BD132C"/>
          <w:p w14:paraId="0134F30B" w14:textId="77777777" w:rsidR="00BD132C" w:rsidRDefault="00BD132C"/>
          <w:p w14:paraId="675C95C1" w14:textId="77777777" w:rsidR="00BD132C" w:rsidRDefault="00BD132C"/>
        </w:tc>
      </w:tr>
    </w:tbl>
    <w:p w14:paraId="5DF9C5FA" w14:textId="77777777" w:rsidR="00BD132C" w:rsidRDefault="00000000">
      <w:r>
        <w:br w:type="page"/>
      </w:r>
    </w:p>
    <w:p w14:paraId="522CE52E" w14:textId="77777777" w:rsidR="00BD132C" w:rsidRDefault="00000000">
      <w:pPr>
        <w:spacing w:before="400" w:after="200"/>
      </w:pPr>
      <w:r>
        <w:rPr>
          <w:b/>
          <w:bCs/>
          <w:color w:val="FD8403"/>
          <w:sz w:val="28"/>
          <w:szCs w:val="28"/>
        </w:rPr>
        <w:lastRenderedPageBreak/>
        <w:t>AXE 6 — VOTRE MARCHÉ ET VOS CONCURRENTS</w:t>
      </w:r>
    </w:p>
    <w:p w14:paraId="1F60FBFE" w14:textId="77777777" w:rsidR="00BD132C" w:rsidRDefault="00BD132C">
      <w:pPr>
        <w:pBdr>
          <w:bottom w:val="single" w:sz="4" w:space="8" w:color="FD8403"/>
        </w:pBdr>
        <w:spacing w:before="200" w:after="200"/>
      </w:pPr>
    </w:p>
    <w:p w14:paraId="66AFF06D" w14:textId="77777777" w:rsidR="00BD132C" w:rsidRDefault="00000000">
      <w:pPr>
        <w:spacing w:after="200"/>
      </w:pPr>
      <w:r>
        <w:rPr>
          <w:i/>
          <w:iCs/>
          <w:color w:val="666666"/>
          <w:sz w:val="20"/>
          <w:szCs w:val="20"/>
        </w:rPr>
        <w:t>Répondez avec ce que vous savez déjà. Les zones floues seront complétées grâce au kit "Analyse de marché express".</w:t>
      </w:r>
    </w:p>
    <w:p w14:paraId="06A7656F" w14:textId="77777777" w:rsidR="00BD132C" w:rsidRDefault="00000000">
      <w:pPr>
        <w:spacing w:before="300" w:after="100"/>
      </w:pPr>
      <w:r>
        <w:rPr>
          <w:b/>
          <w:bCs/>
          <w:color w:val="000000"/>
        </w:rPr>
        <w:t>41. Votre marché en quelques phrases</w:t>
      </w:r>
    </w:p>
    <w:p w14:paraId="5EEB1303" w14:textId="77777777" w:rsidR="00BD132C" w:rsidRDefault="00000000">
      <w:pPr>
        <w:spacing w:after="200"/>
      </w:pPr>
      <w:r>
        <w:rPr>
          <w:i/>
          <w:iCs/>
          <w:color w:val="666666"/>
          <w:sz w:val="20"/>
          <w:szCs w:val="20"/>
        </w:rPr>
        <w:t>Décrivez votre secteur : en croissance, en saturation, en émergence ? Quelles tendances observez-vous ? Le niveau de concurrence est-il élevé ? Comment se comportent les clients dans votre domaine ? Quelques phrases suffisent.</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638"/>
      </w:tblGrid>
      <w:tr w:rsidR="00BD132C" w14:paraId="1B62668B" w14:textId="77777777">
        <w:tc>
          <w:tcPr>
            <w:tcW w:w="9638" w:type="dxa"/>
            <w:tcBorders>
              <w:top w:val="single" w:sz="1" w:space="0" w:color="CCCCCC"/>
              <w:left w:val="single" w:sz="1" w:space="0" w:color="CCCCCC"/>
              <w:bottom w:val="single" w:sz="1" w:space="0" w:color="CCCCCC"/>
              <w:right w:val="single" w:sz="1" w:space="0" w:color="CCCCCC"/>
            </w:tcBorders>
            <w:shd w:val="clear" w:color="auto" w:fill="F5F5F5"/>
            <w:tcMar>
              <w:top w:w="120" w:type="dxa"/>
              <w:left w:w="160" w:type="dxa"/>
              <w:bottom w:w="120" w:type="dxa"/>
              <w:right w:w="160" w:type="dxa"/>
            </w:tcMar>
          </w:tcPr>
          <w:p w14:paraId="7B454310" w14:textId="77777777" w:rsidR="00BD132C" w:rsidRDefault="00BD132C"/>
          <w:p w14:paraId="2B2AA903" w14:textId="77777777" w:rsidR="00BD132C" w:rsidRDefault="00BD132C"/>
          <w:p w14:paraId="1EA296A8" w14:textId="77777777" w:rsidR="00BD132C" w:rsidRDefault="00BD132C"/>
          <w:p w14:paraId="5E7A7835" w14:textId="77777777" w:rsidR="00BD132C" w:rsidRDefault="00BD132C"/>
        </w:tc>
      </w:tr>
    </w:tbl>
    <w:p w14:paraId="29049B71" w14:textId="77777777" w:rsidR="00BD132C" w:rsidRDefault="00000000">
      <w:pPr>
        <w:spacing w:before="300" w:after="100"/>
      </w:pPr>
      <w:r>
        <w:rPr>
          <w:b/>
          <w:bCs/>
          <w:color w:val="000000"/>
        </w:rPr>
        <w:t>42. Vos concurrents</w:t>
      </w:r>
    </w:p>
    <w:p w14:paraId="30CC19B0" w14:textId="77777777" w:rsidR="00BD132C" w:rsidRDefault="00000000">
      <w:pPr>
        <w:spacing w:after="200"/>
      </w:pPr>
      <w:r>
        <w:rPr>
          <w:i/>
          <w:iCs/>
          <w:color w:val="666666"/>
          <w:sz w:val="20"/>
          <w:szCs w:val="20"/>
        </w:rPr>
        <w:t>Citez 3 à 5 concurrents directs ou indirects. Pour chacun, notez deux choses : ce qu'ils font bien (ce que leurs clients apprécient) et ce qu'ils font mal (les frustrations exprimées par leurs clients, les lacunes dans leur offre).</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638"/>
      </w:tblGrid>
      <w:tr w:rsidR="00BD132C" w14:paraId="5667C8E9" w14:textId="77777777">
        <w:tc>
          <w:tcPr>
            <w:tcW w:w="9638" w:type="dxa"/>
            <w:tcBorders>
              <w:top w:val="single" w:sz="1" w:space="0" w:color="CCCCCC"/>
              <w:left w:val="single" w:sz="1" w:space="0" w:color="CCCCCC"/>
              <w:bottom w:val="single" w:sz="1" w:space="0" w:color="CCCCCC"/>
              <w:right w:val="single" w:sz="1" w:space="0" w:color="CCCCCC"/>
            </w:tcBorders>
            <w:shd w:val="clear" w:color="auto" w:fill="F5F5F5"/>
            <w:tcMar>
              <w:top w:w="120" w:type="dxa"/>
              <w:left w:w="160" w:type="dxa"/>
              <w:bottom w:w="120" w:type="dxa"/>
              <w:right w:w="160" w:type="dxa"/>
            </w:tcMar>
          </w:tcPr>
          <w:p w14:paraId="21025466" w14:textId="77777777" w:rsidR="00BD132C" w:rsidRDefault="00BD132C"/>
          <w:p w14:paraId="716C9043" w14:textId="77777777" w:rsidR="00BD132C" w:rsidRDefault="00BD132C"/>
          <w:p w14:paraId="6CE757EB" w14:textId="77777777" w:rsidR="00BD132C" w:rsidRDefault="00BD132C"/>
          <w:p w14:paraId="0224BCB3" w14:textId="77777777" w:rsidR="00BD132C" w:rsidRDefault="00BD132C"/>
        </w:tc>
      </w:tr>
    </w:tbl>
    <w:p w14:paraId="66938117" w14:textId="77777777" w:rsidR="00BD132C" w:rsidRDefault="00000000">
      <w:pPr>
        <w:spacing w:before="300" w:after="100"/>
      </w:pPr>
      <w:r>
        <w:rPr>
          <w:b/>
          <w:bCs/>
          <w:color w:val="000000"/>
        </w:rPr>
        <w:t>43. Le trou dans le marché</w:t>
      </w:r>
    </w:p>
    <w:p w14:paraId="43CC3628" w14:textId="77777777" w:rsidR="00BD132C" w:rsidRDefault="00000000">
      <w:pPr>
        <w:spacing w:after="200"/>
      </w:pPr>
      <w:r>
        <w:rPr>
          <w:i/>
          <w:iCs/>
          <w:color w:val="666666"/>
          <w:sz w:val="20"/>
          <w:szCs w:val="20"/>
        </w:rPr>
        <w:t>Qu'est-ce qu'aucun de vos concurrents ne propose et que vous pourriez offrir ? Ce trou peut porter sur le service lui-même, le format de livraison, le niveau d'accompagnement, le prix, ou simplement la façon de communiquer.</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638"/>
      </w:tblGrid>
      <w:tr w:rsidR="00BD132C" w14:paraId="2EB6071C" w14:textId="77777777">
        <w:tc>
          <w:tcPr>
            <w:tcW w:w="9638" w:type="dxa"/>
            <w:tcBorders>
              <w:top w:val="single" w:sz="1" w:space="0" w:color="CCCCCC"/>
              <w:left w:val="single" w:sz="1" w:space="0" w:color="CCCCCC"/>
              <w:bottom w:val="single" w:sz="1" w:space="0" w:color="CCCCCC"/>
              <w:right w:val="single" w:sz="1" w:space="0" w:color="CCCCCC"/>
            </w:tcBorders>
            <w:shd w:val="clear" w:color="auto" w:fill="F5F5F5"/>
            <w:tcMar>
              <w:top w:w="120" w:type="dxa"/>
              <w:left w:w="160" w:type="dxa"/>
              <w:bottom w:w="120" w:type="dxa"/>
              <w:right w:w="160" w:type="dxa"/>
            </w:tcMar>
          </w:tcPr>
          <w:p w14:paraId="0C467E77" w14:textId="77777777" w:rsidR="00BD132C" w:rsidRDefault="00BD132C"/>
          <w:p w14:paraId="076E5E38" w14:textId="77777777" w:rsidR="00BD132C" w:rsidRDefault="00BD132C"/>
          <w:p w14:paraId="30214CA8" w14:textId="77777777" w:rsidR="00BD132C" w:rsidRDefault="00BD132C"/>
          <w:p w14:paraId="0886995C" w14:textId="77777777" w:rsidR="00BD132C" w:rsidRDefault="00BD132C"/>
        </w:tc>
      </w:tr>
    </w:tbl>
    <w:p w14:paraId="183B88DA" w14:textId="77777777" w:rsidR="00BD132C" w:rsidRDefault="00000000">
      <w:pPr>
        <w:spacing w:before="300" w:after="100"/>
      </w:pPr>
      <w:r>
        <w:rPr>
          <w:b/>
          <w:bCs/>
          <w:color w:val="000000"/>
        </w:rPr>
        <w:t>44. Le signal faible</w:t>
      </w:r>
    </w:p>
    <w:p w14:paraId="3EFDD834" w14:textId="77777777" w:rsidR="00BD132C" w:rsidRDefault="00000000">
      <w:pPr>
        <w:spacing w:after="200"/>
      </w:pPr>
      <w:r>
        <w:rPr>
          <w:i/>
          <w:iCs/>
          <w:color w:val="666666"/>
          <w:sz w:val="20"/>
          <w:szCs w:val="20"/>
        </w:rPr>
        <w:t>Y a-t-il une frustration récurrente, un besoin émergent ou une tendance que vous observez sur votre marché et que personne n'adresse correctement ? Les signaux faibles d'aujourd'hui deviennent souvent les opportunités de demain.</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638"/>
      </w:tblGrid>
      <w:tr w:rsidR="00BD132C" w14:paraId="6E945A58" w14:textId="77777777">
        <w:tc>
          <w:tcPr>
            <w:tcW w:w="9638" w:type="dxa"/>
            <w:tcBorders>
              <w:top w:val="single" w:sz="1" w:space="0" w:color="CCCCCC"/>
              <w:left w:val="single" w:sz="1" w:space="0" w:color="CCCCCC"/>
              <w:bottom w:val="single" w:sz="1" w:space="0" w:color="CCCCCC"/>
              <w:right w:val="single" w:sz="1" w:space="0" w:color="CCCCCC"/>
            </w:tcBorders>
            <w:shd w:val="clear" w:color="auto" w:fill="F5F5F5"/>
            <w:tcMar>
              <w:top w:w="120" w:type="dxa"/>
              <w:left w:w="160" w:type="dxa"/>
              <w:bottom w:w="120" w:type="dxa"/>
              <w:right w:w="160" w:type="dxa"/>
            </w:tcMar>
          </w:tcPr>
          <w:p w14:paraId="2B5C27E5" w14:textId="77777777" w:rsidR="00BD132C" w:rsidRDefault="00BD132C"/>
          <w:p w14:paraId="09735057" w14:textId="77777777" w:rsidR="00BD132C" w:rsidRDefault="00BD132C"/>
          <w:p w14:paraId="27DDCC69" w14:textId="77777777" w:rsidR="00BD132C" w:rsidRDefault="00BD132C"/>
          <w:p w14:paraId="02F79178" w14:textId="77777777" w:rsidR="00BD132C" w:rsidRDefault="00BD132C"/>
        </w:tc>
      </w:tr>
    </w:tbl>
    <w:p w14:paraId="4C5AD330" w14:textId="77777777" w:rsidR="00BD132C" w:rsidRDefault="00000000">
      <w:r>
        <w:br w:type="page"/>
      </w:r>
    </w:p>
    <w:p w14:paraId="5364B486" w14:textId="77777777" w:rsidR="00BD132C" w:rsidRDefault="00000000">
      <w:pPr>
        <w:spacing w:before="400" w:after="200"/>
      </w:pPr>
      <w:r>
        <w:rPr>
          <w:b/>
          <w:bCs/>
          <w:color w:val="FD8403"/>
          <w:sz w:val="28"/>
          <w:szCs w:val="28"/>
        </w:rPr>
        <w:lastRenderedPageBreak/>
        <w:t>AXE 7 — VOTRE AMBITION</w:t>
      </w:r>
    </w:p>
    <w:p w14:paraId="596E5B95" w14:textId="77777777" w:rsidR="00BD132C" w:rsidRDefault="00BD132C">
      <w:pPr>
        <w:pBdr>
          <w:bottom w:val="single" w:sz="4" w:space="8" w:color="FD8403"/>
        </w:pBdr>
        <w:spacing w:before="200" w:after="200"/>
      </w:pPr>
    </w:p>
    <w:p w14:paraId="79BC5A56" w14:textId="77777777" w:rsidR="00BD132C" w:rsidRDefault="00000000">
      <w:pPr>
        <w:spacing w:before="300" w:after="100"/>
      </w:pPr>
      <w:r>
        <w:rPr>
          <w:b/>
          <w:bCs/>
          <w:color w:val="000000"/>
        </w:rPr>
        <w:t>45. Votre priorité</w:t>
      </w:r>
    </w:p>
    <w:p w14:paraId="49E29512" w14:textId="77777777" w:rsidR="00BD132C" w:rsidRDefault="00000000">
      <w:pPr>
        <w:spacing w:after="200"/>
      </w:pPr>
      <w:r>
        <w:rPr>
          <w:i/>
          <w:iCs/>
          <w:color w:val="666666"/>
          <w:sz w:val="20"/>
          <w:szCs w:val="20"/>
        </w:rPr>
        <w:t>Si vous pouviez choisir librement, quel service ou produit aimeriez-vous vendre en priorité ? Pas celui qu'on vous demande le plus. Celui que vous voulez vraiment proposer.</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638"/>
      </w:tblGrid>
      <w:tr w:rsidR="00BD132C" w14:paraId="529E67C0" w14:textId="77777777">
        <w:tc>
          <w:tcPr>
            <w:tcW w:w="9638" w:type="dxa"/>
            <w:tcBorders>
              <w:top w:val="single" w:sz="1" w:space="0" w:color="CCCCCC"/>
              <w:left w:val="single" w:sz="1" w:space="0" w:color="CCCCCC"/>
              <w:bottom w:val="single" w:sz="1" w:space="0" w:color="CCCCCC"/>
              <w:right w:val="single" w:sz="1" w:space="0" w:color="CCCCCC"/>
            </w:tcBorders>
            <w:shd w:val="clear" w:color="auto" w:fill="F5F5F5"/>
            <w:tcMar>
              <w:top w:w="120" w:type="dxa"/>
              <w:left w:w="160" w:type="dxa"/>
              <w:bottom w:w="120" w:type="dxa"/>
              <w:right w:w="160" w:type="dxa"/>
            </w:tcMar>
          </w:tcPr>
          <w:p w14:paraId="147DA8E3" w14:textId="77777777" w:rsidR="00BD132C" w:rsidRDefault="00BD132C"/>
          <w:p w14:paraId="33C4BBAC" w14:textId="77777777" w:rsidR="00BD132C" w:rsidRDefault="00BD132C"/>
          <w:p w14:paraId="1D607999" w14:textId="77777777" w:rsidR="00BD132C" w:rsidRDefault="00BD132C"/>
          <w:p w14:paraId="19259A55" w14:textId="77777777" w:rsidR="00BD132C" w:rsidRDefault="00BD132C"/>
        </w:tc>
      </w:tr>
    </w:tbl>
    <w:p w14:paraId="21FF056C" w14:textId="77777777" w:rsidR="00BD132C" w:rsidRDefault="00000000">
      <w:pPr>
        <w:spacing w:before="300" w:after="100"/>
      </w:pPr>
      <w:r>
        <w:rPr>
          <w:b/>
          <w:bCs/>
          <w:color w:val="000000"/>
        </w:rPr>
        <w:t>46. Votre modèle</w:t>
      </w:r>
    </w:p>
    <w:p w14:paraId="4F7FBD73" w14:textId="77777777" w:rsidR="00BD132C" w:rsidRDefault="00000000">
      <w:pPr>
        <w:spacing w:after="200"/>
      </w:pPr>
      <w:r>
        <w:rPr>
          <w:i/>
          <w:iCs/>
          <w:color w:val="666666"/>
          <w:sz w:val="20"/>
          <w:szCs w:val="20"/>
        </w:rPr>
        <w:t>Souhaitez-vous une activité fondée sur peu de clients à forte valeur ou sur un volume plus important avec une offre standardisée ? Cette réponse conditionne le prix, le niveau de personnalisation et toute l'architecture de votre offre.</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638"/>
      </w:tblGrid>
      <w:tr w:rsidR="00BD132C" w14:paraId="4C776060" w14:textId="77777777">
        <w:tc>
          <w:tcPr>
            <w:tcW w:w="9638" w:type="dxa"/>
            <w:tcBorders>
              <w:top w:val="single" w:sz="1" w:space="0" w:color="CCCCCC"/>
              <w:left w:val="single" w:sz="1" w:space="0" w:color="CCCCCC"/>
              <w:bottom w:val="single" w:sz="1" w:space="0" w:color="CCCCCC"/>
              <w:right w:val="single" w:sz="1" w:space="0" w:color="CCCCCC"/>
            </w:tcBorders>
            <w:shd w:val="clear" w:color="auto" w:fill="F5F5F5"/>
            <w:tcMar>
              <w:top w:w="120" w:type="dxa"/>
              <w:left w:w="160" w:type="dxa"/>
              <w:bottom w:w="120" w:type="dxa"/>
              <w:right w:w="160" w:type="dxa"/>
            </w:tcMar>
          </w:tcPr>
          <w:p w14:paraId="7293CDF9" w14:textId="77777777" w:rsidR="00BD132C" w:rsidRDefault="00BD132C"/>
          <w:p w14:paraId="2B51CA8F" w14:textId="77777777" w:rsidR="00BD132C" w:rsidRDefault="00BD132C"/>
          <w:p w14:paraId="7BD4A896" w14:textId="77777777" w:rsidR="00BD132C" w:rsidRDefault="00BD132C"/>
          <w:p w14:paraId="28547E20" w14:textId="77777777" w:rsidR="00BD132C" w:rsidRDefault="00BD132C"/>
        </w:tc>
      </w:tr>
    </w:tbl>
    <w:p w14:paraId="1AB9190C" w14:textId="77777777" w:rsidR="00BD132C" w:rsidRDefault="00000000">
      <w:pPr>
        <w:spacing w:before="300" w:after="100"/>
      </w:pPr>
      <w:r>
        <w:rPr>
          <w:b/>
          <w:bCs/>
          <w:color w:val="000000"/>
        </w:rPr>
        <w:t>47. Votre prix idéal</w:t>
      </w:r>
    </w:p>
    <w:p w14:paraId="4A02907D" w14:textId="77777777" w:rsidR="00BD132C" w:rsidRDefault="00000000">
      <w:pPr>
        <w:spacing w:after="200"/>
      </w:pPr>
      <w:r>
        <w:rPr>
          <w:i/>
          <w:iCs/>
          <w:color w:val="666666"/>
          <w:sz w:val="20"/>
          <w:szCs w:val="20"/>
        </w:rPr>
        <w:t>À quel prix aimeriez-vous travailler ? Donnez un chiffre, même approximatif. Si vous n'osez pas l'écrire, c'est probablement le bon.</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638"/>
      </w:tblGrid>
      <w:tr w:rsidR="00BD132C" w14:paraId="5F55BE8C" w14:textId="77777777">
        <w:tc>
          <w:tcPr>
            <w:tcW w:w="9638" w:type="dxa"/>
            <w:tcBorders>
              <w:top w:val="single" w:sz="1" w:space="0" w:color="CCCCCC"/>
              <w:left w:val="single" w:sz="1" w:space="0" w:color="CCCCCC"/>
              <w:bottom w:val="single" w:sz="1" w:space="0" w:color="CCCCCC"/>
              <w:right w:val="single" w:sz="1" w:space="0" w:color="CCCCCC"/>
            </w:tcBorders>
            <w:shd w:val="clear" w:color="auto" w:fill="F5F5F5"/>
            <w:tcMar>
              <w:top w:w="120" w:type="dxa"/>
              <w:left w:w="160" w:type="dxa"/>
              <w:bottom w:w="120" w:type="dxa"/>
              <w:right w:w="160" w:type="dxa"/>
            </w:tcMar>
          </w:tcPr>
          <w:p w14:paraId="5F6DEEEA" w14:textId="77777777" w:rsidR="00BD132C" w:rsidRDefault="00BD132C"/>
          <w:p w14:paraId="1773693E" w14:textId="77777777" w:rsidR="00BD132C" w:rsidRDefault="00BD132C"/>
          <w:p w14:paraId="41992805" w14:textId="77777777" w:rsidR="00BD132C" w:rsidRDefault="00BD132C"/>
          <w:p w14:paraId="2BA12002" w14:textId="77777777" w:rsidR="00BD132C" w:rsidRDefault="00BD132C"/>
        </w:tc>
      </w:tr>
    </w:tbl>
    <w:p w14:paraId="777BE82F" w14:textId="77777777" w:rsidR="00BD132C" w:rsidRDefault="00000000">
      <w:pPr>
        <w:spacing w:before="300" w:after="100"/>
      </w:pPr>
      <w:r>
        <w:rPr>
          <w:b/>
          <w:bCs/>
          <w:color w:val="000000"/>
        </w:rPr>
        <w:t>48. Votre volume</w:t>
      </w:r>
    </w:p>
    <w:p w14:paraId="67873F6B" w14:textId="77777777" w:rsidR="00BD132C" w:rsidRDefault="00000000">
      <w:pPr>
        <w:spacing w:after="200"/>
      </w:pPr>
      <w:r>
        <w:rPr>
          <w:i/>
          <w:iCs/>
          <w:color w:val="666666"/>
          <w:sz w:val="20"/>
          <w:szCs w:val="20"/>
        </w:rPr>
        <w:t>Combien de clients souhaitez-vous atteindre par mois ?</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638"/>
      </w:tblGrid>
      <w:tr w:rsidR="00BD132C" w14:paraId="53749E44" w14:textId="77777777">
        <w:tc>
          <w:tcPr>
            <w:tcW w:w="9638" w:type="dxa"/>
            <w:tcBorders>
              <w:top w:val="single" w:sz="1" w:space="0" w:color="CCCCCC"/>
              <w:left w:val="single" w:sz="1" w:space="0" w:color="CCCCCC"/>
              <w:bottom w:val="single" w:sz="1" w:space="0" w:color="CCCCCC"/>
              <w:right w:val="single" w:sz="1" w:space="0" w:color="CCCCCC"/>
            </w:tcBorders>
            <w:shd w:val="clear" w:color="auto" w:fill="F5F5F5"/>
            <w:tcMar>
              <w:top w:w="120" w:type="dxa"/>
              <w:left w:w="160" w:type="dxa"/>
              <w:bottom w:w="120" w:type="dxa"/>
              <w:right w:w="160" w:type="dxa"/>
            </w:tcMar>
          </w:tcPr>
          <w:p w14:paraId="4A98DEE3" w14:textId="77777777" w:rsidR="00BD132C" w:rsidRDefault="00BD132C"/>
          <w:p w14:paraId="65AB7D55" w14:textId="77777777" w:rsidR="00BD132C" w:rsidRDefault="00BD132C"/>
          <w:p w14:paraId="7EF42208" w14:textId="77777777" w:rsidR="00BD132C" w:rsidRDefault="00BD132C"/>
          <w:p w14:paraId="76CA8C48" w14:textId="77777777" w:rsidR="00BD132C" w:rsidRDefault="00BD132C"/>
        </w:tc>
      </w:tr>
    </w:tbl>
    <w:p w14:paraId="3BE87723" w14:textId="77777777" w:rsidR="00BD132C" w:rsidRDefault="00000000">
      <w:pPr>
        <w:spacing w:before="300" w:after="100"/>
      </w:pPr>
      <w:r>
        <w:rPr>
          <w:b/>
          <w:bCs/>
          <w:color w:val="000000"/>
        </w:rPr>
        <w:t>49. Ce qui vous bloque</w:t>
      </w:r>
    </w:p>
    <w:p w14:paraId="602F4AC9" w14:textId="77777777" w:rsidR="00BD132C" w:rsidRDefault="00000000">
      <w:pPr>
        <w:spacing w:after="200"/>
      </w:pPr>
      <w:r>
        <w:rPr>
          <w:i/>
          <w:iCs/>
          <w:color w:val="666666"/>
          <w:sz w:val="20"/>
          <w:szCs w:val="20"/>
        </w:rPr>
        <w:t>Qu'est-ce qui vous empêche aujourd'hui d'atteindre ces objectifs ? Manque de visibilité, prix trop bas, offre floue, difficulté à convaincre, manque de temps, autre chose ?</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638"/>
      </w:tblGrid>
      <w:tr w:rsidR="00BD132C" w14:paraId="6C501A6A" w14:textId="77777777">
        <w:tc>
          <w:tcPr>
            <w:tcW w:w="9638" w:type="dxa"/>
            <w:tcBorders>
              <w:top w:val="single" w:sz="1" w:space="0" w:color="CCCCCC"/>
              <w:left w:val="single" w:sz="1" w:space="0" w:color="CCCCCC"/>
              <w:bottom w:val="single" w:sz="1" w:space="0" w:color="CCCCCC"/>
              <w:right w:val="single" w:sz="1" w:space="0" w:color="CCCCCC"/>
            </w:tcBorders>
            <w:shd w:val="clear" w:color="auto" w:fill="F5F5F5"/>
            <w:tcMar>
              <w:top w:w="120" w:type="dxa"/>
              <w:left w:w="160" w:type="dxa"/>
              <w:bottom w:w="120" w:type="dxa"/>
              <w:right w:w="160" w:type="dxa"/>
            </w:tcMar>
          </w:tcPr>
          <w:p w14:paraId="1154EF64" w14:textId="77777777" w:rsidR="00BD132C" w:rsidRDefault="00BD132C"/>
          <w:p w14:paraId="0270982A" w14:textId="77777777" w:rsidR="00BD132C" w:rsidRDefault="00BD132C"/>
          <w:p w14:paraId="348A25A7" w14:textId="77777777" w:rsidR="00BD132C" w:rsidRDefault="00BD132C"/>
          <w:p w14:paraId="32D33975" w14:textId="77777777" w:rsidR="00BD132C" w:rsidRDefault="00BD132C"/>
        </w:tc>
      </w:tr>
    </w:tbl>
    <w:p w14:paraId="58123756" w14:textId="77777777" w:rsidR="00BD132C" w:rsidRDefault="00000000">
      <w:pPr>
        <w:spacing w:before="300" w:after="100"/>
      </w:pPr>
      <w:r>
        <w:rPr>
          <w:b/>
          <w:bCs/>
          <w:color w:val="000000"/>
        </w:rPr>
        <w:lastRenderedPageBreak/>
        <w:t>50. Votre vision à 5 ans</w:t>
      </w:r>
    </w:p>
    <w:p w14:paraId="4DE1CE8F" w14:textId="77777777" w:rsidR="00BD132C" w:rsidRDefault="00000000">
      <w:pPr>
        <w:spacing w:after="200"/>
      </w:pPr>
      <w:r>
        <w:rPr>
          <w:i/>
          <w:iCs/>
          <w:color w:val="666666"/>
          <w:sz w:val="20"/>
          <w:szCs w:val="20"/>
        </w:rPr>
        <w:t>Où voyez-vous votre activité dans 5 ans ? Expansion géographique, diversification, nouveaux segments, développement d'équipe, création de produits complémentaires ? Votre offre d'aujourd'hui doit pouvoir évoluer avec cette vision.</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638"/>
      </w:tblGrid>
      <w:tr w:rsidR="00BD132C" w14:paraId="059F3462" w14:textId="77777777">
        <w:tc>
          <w:tcPr>
            <w:tcW w:w="9638" w:type="dxa"/>
            <w:tcBorders>
              <w:top w:val="single" w:sz="1" w:space="0" w:color="CCCCCC"/>
              <w:left w:val="single" w:sz="1" w:space="0" w:color="CCCCCC"/>
              <w:bottom w:val="single" w:sz="1" w:space="0" w:color="CCCCCC"/>
              <w:right w:val="single" w:sz="1" w:space="0" w:color="CCCCCC"/>
            </w:tcBorders>
            <w:shd w:val="clear" w:color="auto" w:fill="F5F5F5"/>
            <w:tcMar>
              <w:top w:w="120" w:type="dxa"/>
              <w:left w:w="160" w:type="dxa"/>
              <w:bottom w:w="120" w:type="dxa"/>
              <w:right w:w="160" w:type="dxa"/>
            </w:tcMar>
          </w:tcPr>
          <w:p w14:paraId="6ABE2880" w14:textId="77777777" w:rsidR="00BD132C" w:rsidRDefault="00BD132C"/>
          <w:p w14:paraId="1C24AD90" w14:textId="77777777" w:rsidR="00BD132C" w:rsidRDefault="00BD132C"/>
          <w:p w14:paraId="462338D7" w14:textId="77777777" w:rsidR="00BD132C" w:rsidRDefault="00BD132C"/>
          <w:p w14:paraId="50486D8A" w14:textId="77777777" w:rsidR="00BD132C" w:rsidRDefault="00BD132C"/>
        </w:tc>
      </w:tr>
    </w:tbl>
    <w:p w14:paraId="47A940A2" w14:textId="77777777" w:rsidR="00BD132C" w:rsidRDefault="00000000">
      <w:r>
        <w:br w:type="page"/>
      </w:r>
    </w:p>
    <w:p w14:paraId="4321670F" w14:textId="77777777" w:rsidR="00BD132C" w:rsidRDefault="00000000">
      <w:pPr>
        <w:spacing w:before="400" w:after="200"/>
      </w:pPr>
      <w:r>
        <w:rPr>
          <w:b/>
          <w:bCs/>
          <w:color w:val="FD8403"/>
          <w:sz w:val="28"/>
          <w:szCs w:val="28"/>
        </w:rPr>
        <w:lastRenderedPageBreak/>
        <w:t>ET MAINTENANT ?</w:t>
      </w:r>
    </w:p>
    <w:p w14:paraId="737B8CFA" w14:textId="77777777" w:rsidR="00BD132C" w:rsidRDefault="00BD132C">
      <w:pPr>
        <w:pBdr>
          <w:bottom w:val="single" w:sz="4" w:space="8" w:color="FD8403"/>
        </w:pBdr>
        <w:spacing w:before="200" w:after="200"/>
      </w:pPr>
    </w:p>
    <w:p w14:paraId="65DC4D8D" w14:textId="77777777" w:rsidR="00BD132C" w:rsidRDefault="00000000">
      <w:pPr>
        <w:spacing w:before="120" w:after="120"/>
      </w:pPr>
      <w:r>
        <w:rPr>
          <w:color w:val="000000"/>
        </w:rPr>
        <w:t>Vous avez terminé le questionnaire. Certaines réponses sont venues facilement. D'autres vous ont posé problème, notamment dans l'axe 3 (vos clients) et l'axe 6 (votre marché).</w:t>
      </w:r>
    </w:p>
    <w:p w14:paraId="4F980871" w14:textId="77777777" w:rsidR="00BD132C" w:rsidRDefault="00000000">
      <w:pPr>
        <w:spacing w:before="120" w:after="120"/>
      </w:pPr>
      <w:r>
        <w:rPr>
          <w:color w:val="000000"/>
        </w:rPr>
        <w:t>Les zones floues indiquent exactement là où il vous manque de la matière terrain. Le kit "Analyse de marché express" que vous avez reçu vous donne trois méthodes concrètes pour combler ces trous : conversations directes avec vos clients et prospects, écoute en ligne de votre secteur, et analyse de vos concurrents.</w:t>
      </w:r>
    </w:p>
    <w:p w14:paraId="1688B850" w14:textId="77777777" w:rsidR="00BD132C" w:rsidRDefault="00000000">
      <w:pPr>
        <w:spacing w:before="120" w:after="120"/>
      </w:pPr>
      <w:r>
        <w:rPr>
          <w:color w:val="000000"/>
        </w:rPr>
        <w:t>Plus cette matière est riche, plus notre atelier sera productif et plus votre offre sera ancrée dans la réalité de votre marché.</w:t>
      </w:r>
    </w:p>
    <w:sectPr w:rsidR="00BD132C" w:rsidSect="00E611E8">
      <w:headerReference w:type="default" r:id="rId7"/>
      <w:footerReference w:type="default" r:id="rId8"/>
      <w:pgSz w:w="11906" w:h="16838"/>
      <w:pgMar w:top="1134" w:right="1134" w:bottom="1134" w:left="1134" w:header="0"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14B212" w14:textId="77777777" w:rsidR="003F006D" w:rsidRDefault="003F006D">
      <w:r>
        <w:separator/>
      </w:r>
    </w:p>
  </w:endnote>
  <w:endnote w:type="continuationSeparator" w:id="0">
    <w:p w14:paraId="4B00404C" w14:textId="77777777" w:rsidR="003F006D" w:rsidRDefault="003F00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09BBF" w14:textId="77777777" w:rsidR="00BD132C" w:rsidRDefault="00000000">
    <w:pPr>
      <w:pBdr>
        <w:top w:val="single" w:sz="1" w:space="4" w:color="FD8403"/>
      </w:pBdr>
      <w:jc w:val="center"/>
    </w:pPr>
    <w:r>
      <w:rPr>
        <w:color w:val="666666"/>
        <w:sz w:val="16"/>
        <w:szCs w:val="16"/>
      </w:rPr>
      <w:t xml:space="preserve">Steve Axentios — Méthode CARISMA™ — </w:t>
    </w:r>
    <w:r>
      <w:rPr>
        <w:color w:val="FD8403"/>
        <w:sz w:val="16"/>
        <w:szCs w:val="16"/>
      </w:rPr>
      <w:fldChar w:fldCharType="begin"/>
    </w:r>
    <w:r>
      <w:rPr>
        <w:color w:val="FD8403"/>
        <w:sz w:val="16"/>
        <w:szCs w:val="16"/>
      </w:rPr>
      <w:instrText>PAGE</w:instrText>
    </w:r>
    <w:r>
      <w:rPr>
        <w:color w:val="FD8403"/>
        <w:sz w:val="16"/>
        <w:szCs w:val="16"/>
      </w:rPr>
      <w:fldChar w:fldCharType="separate"/>
    </w:r>
    <w:r w:rsidR="00E611E8">
      <w:rPr>
        <w:noProof/>
        <w:color w:val="FD8403"/>
        <w:sz w:val="16"/>
        <w:szCs w:val="16"/>
      </w:rPr>
      <w:t>1</w:t>
    </w:r>
    <w:r>
      <w:rPr>
        <w:color w:val="FD8403"/>
        <w:sz w:val="16"/>
        <w:szCs w:val="16"/>
      </w:rPr>
      <w:fldChar w:fldCharType="end"/>
    </w:r>
    <w:r>
      <w:rPr>
        <w:color w:val="666666"/>
        <w:sz w:val="16"/>
        <w:szCs w:val="16"/>
      </w:rPr>
      <w:t xml:space="preserve"> / </w:t>
    </w:r>
    <w:r>
      <w:rPr>
        <w:color w:val="FD8403"/>
        <w:sz w:val="16"/>
        <w:szCs w:val="16"/>
      </w:rPr>
      <w:fldChar w:fldCharType="begin"/>
    </w:r>
    <w:r>
      <w:rPr>
        <w:color w:val="FD8403"/>
        <w:sz w:val="16"/>
        <w:szCs w:val="16"/>
      </w:rPr>
      <w:instrText>NUMPAGES</w:instrText>
    </w:r>
    <w:r>
      <w:rPr>
        <w:color w:val="FD8403"/>
        <w:sz w:val="16"/>
        <w:szCs w:val="16"/>
      </w:rPr>
      <w:fldChar w:fldCharType="separate"/>
    </w:r>
    <w:r w:rsidR="00E611E8">
      <w:rPr>
        <w:noProof/>
        <w:color w:val="FD8403"/>
        <w:sz w:val="16"/>
        <w:szCs w:val="16"/>
      </w:rPr>
      <w:t>2</w:t>
    </w:r>
    <w:r>
      <w:rPr>
        <w:color w:val="FD8403"/>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658F5C" w14:textId="77777777" w:rsidR="003F006D" w:rsidRDefault="003F006D">
      <w:r>
        <w:separator/>
      </w:r>
    </w:p>
  </w:footnote>
  <w:footnote w:type="continuationSeparator" w:id="0">
    <w:p w14:paraId="6B95DCF1" w14:textId="77777777" w:rsidR="003F006D" w:rsidRDefault="003F00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7B00A" w14:textId="522BCB06" w:rsidR="00BD132C" w:rsidRDefault="00E611E8" w:rsidP="00E611E8">
    <w:pPr>
      <w:jc w:val="center"/>
    </w:pPr>
    <w:r>
      <w:rPr>
        <w:noProof/>
        <w:lang w:val="fr-FR"/>
      </w:rPr>
      <w:drawing>
        <wp:inline distT="0" distB="0" distL="0" distR="0" wp14:anchorId="5D1FD1FE" wp14:editId="6EF10660">
          <wp:extent cx="1345680" cy="97786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017/SteveAxentios.ch%202017/Logo%20steve%202014/1.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563321" cy="113601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58178F9"/>
    <w:multiLevelType w:val="hybridMultilevel"/>
    <w:tmpl w:val="95463106"/>
    <w:lvl w:ilvl="0" w:tplc="2D14B6F4">
      <w:start w:val="1"/>
      <w:numFmt w:val="bullet"/>
      <w:lvlText w:val="●"/>
      <w:lvlJc w:val="left"/>
      <w:pPr>
        <w:ind w:left="720" w:hanging="360"/>
      </w:pPr>
    </w:lvl>
    <w:lvl w:ilvl="1" w:tplc="625CBF36">
      <w:start w:val="1"/>
      <w:numFmt w:val="bullet"/>
      <w:lvlText w:val="○"/>
      <w:lvlJc w:val="left"/>
      <w:pPr>
        <w:ind w:left="1440" w:hanging="360"/>
      </w:pPr>
    </w:lvl>
    <w:lvl w:ilvl="2" w:tplc="19264E64">
      <w:start w:val="1"/>
      <w:numFmt w:val="bullet"/>
      <w:lvlText w:val="■"/>
      <w:lvlJc w:val="left"/>
      <w:pPr>
        <w:ind w:left="2160" w:hanging="360"/>
      </w:pPr>
    </w:lvl>
    <w:lvl w:ilvl="3" w:tplc="D7160D46">
      <w:start w:val="1"/>
      <w:numFmt w:val="bullet"/>
      <w:lvlText w:val="●"/>
      <w:lvlJc w:val="left"/>
      <w:pPr>
        <w:ind w:left="2880" w:hanging="360"/>
      </w:pPr>
    </w:lvl>
    <w:lvl w:ilvl="4" w:tplc="77883626">
      <w:start w:val="1"/>
      <w:numFmt w:val="bullet"/>
      <w:lvlText w:val="○"/>
      <w:lvlJc w:val="left"/>
      <w:pPr>
        <w:ind w:left="3600" w:hanging="360"/>
      </w:pPr>
    </w:lvl>
    <w:lvl w:ilvl="5" w:tplc="DFA8A938">
      <w:start w:val="1"/>
      <w:numFmt w:val="bullet"/>
      <w:lvlText w:val="■"/>
      <w:lvlJc w:val="left"/>
      <w:pPr>
        <w:ind w:left="4320" w:hanging="360"/>
      </w:pPr>
    </w:lvl>
    <w:lvl w:ilvl="6" w:tplc="7BAE4A80">
      <w:start w:val="1"/>
      <w:numFmt w:val="bullet"/>
      <w:lvlText w:val="●"/>
      <w:lvlJc w:val="left"/>
      <w:pPr>
        <w:ind w:left="5040" w:hanging="360"/>
      </w:pPr>
    </w:lvl>
    <w:lvl w:ilvl="7" w:tplc="6BEC93A2">
      <w:start w:val="1"/>
      <w:numFmt w:val="bullet"/>
      <w:lvlText w:val="●"/>
      <w:lvlJc w:val="left"/>
      <w:pPr>
        <w:ind w:left="5760" w:hanging="360"/>
      </w:pPr>
    </w:lvl>
    <w:lvl w:ilvl="8" w:tplc="34261534">
      <w:start w:val="1"/>
      <w:numFmt w:val="bullet"/>
      <w:lvlText w:val="●"/>
      <w:lvlJc w:val="left"/>
      <w:pPr>
        <w:ind w:left="6480" w:hanging="360"/>
      </w:pPr>
    </w:lvl>
  </w:abstractNum>
  <w:num w:numId="1" w16cid:durableId="1976829658">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isplayBackgroundShape/>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132C"/>
    <w:rsid w:val="002B65E0"/>
    <w:rsid w:val="002F5EB0"/>
    <w:rsid w:val="003018E1"/>
    <w:rsid w:val="003952D1"/>
    <w:rsid w:val="003F006D"/>
    <w:rsid w:val="005F435F"/>
    <w:rsid w:val="00BD132C"/>
    <w:rsid w:val="00E01ACB"/>
    <w:rsid w:val="00E16180"/>
    <w:rsid w:val="00E611E8"/>
  </w:rsids>
  <m:mathPr>
    <m:mathFont m:val="Cambria Math"/>
    <m:brkBin m:val="before"/>
    <m:brkBinSub m:val="--"/>
    <m:smallFrac m:val="0"/>
    <m:dispDef/>
    <m:lMargin m:val="0"/>
    <m:rMargin m:val="0"/>
    <m:defJc m:val="centerGroup"/>
    <m:wrapIndent m:val="1440"/>
    <m:intLim m:val="subSup"/>
    <m:naryLim m:val="undOvr"/>
  </m:mathPr>
  <w:themeFontLang w:val="fr-BR"/>
  <w:clrSchemeMapping w:bg1="light1" w:t1="dark1" w:bg2="light2" w:t2="dark2" w:accent1="accent1" w:accent2="accent2" w:accent3="accent3" w:accent4="accent4" w:accent5="accent5" w:accent6="accent6" w:hyperlink="hyperlink" w:followedHyperlink="followedHyperlink"/>
  <w:decimalSymbol w:val=","/>
  <w:listSeparator w:val=";"/>
  <w14:docId w14:val="6BE5E53B"/>
  <w15:docId w15:val="{D04FA831-5D46-A445-8C34-BA81E5A10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fr-B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uiPriority w:val="9"/>
    <w:qFormat/>
    <w:pPr>
      <w:outlineLvl w:val="0"/>
    </w:pPr>
    <w:rPr>
      <w:color w:val="2E74B5"/>
      <w:sz w:val="32"/>
      <w:szCs w:val="32"/>
    </w:rPr>
  </w:style>
  <w:style w:type="paragraph" w:styleId="Titre2">
    <w:name w:val="heading 2"/>
    <w:uiPriority w:val="9"/>
    <w:semiHidden/>
    <w:unhideWhenUsed/>
    <w:qFormat/>
    <w:pPr>
      <w:outlineLvl w:val="1"/>
    </w:pPr>
    <w:rPr>
      <w:color w:val="2E74B5"/>
      <w:sz w:val="26"/>
      <w:szCs w:val="26"/>
    </w:rPr>
  </w:style>
  <w:style w:type="paragraph" w:styleId="Titre3">
    <w:name w:val="heading 3"/>
    <w:uiPriority w:val="9"/>
    <w:semiHidden/>
    <w:unhideWhenUsed/>
    <w:qFormat/>
    <w:pPr>
      <w:outlineLvl w:val="2"/>
    </w:pPr>
    <w:rPr>
      <w:color w:val="1F4D78"/>
      <w:sz w:val="24"/>
      <w:szCs w:val="24"/>
    </w:rPr>
  </w:style>
  <w:style w:type="paragraph" w:styleId="Titre4">
    <w:name w:val="heading 4"/>
    <w:uiPriority w:val="9"/>
    <w:semiHidden/>
    <w:unhideWhenUsed/>
    <w:qFormat/>
    <w:pPr>
      <w:outlineLvl w:val="3"/>
    </w:pPr>
    <w:rPr>
      <w:i/>
      <w:iCs/>
      <w:color w:val="2E74B5"/>
    </w:rPr>
  </w:style>
  <w:style w:type="paragraph" w:styleId="Titre5">
    <w:name w:val="heading 5"/>
    <w:uiPriority w:val="9"/>
    <w:semiHidden/>
    <w:unhideWhenUsed/>
    <w:qFormat/>
    <w:pPr>
      <w:outlineLvl w:val="4"/>
    </w:pPr>
    <w:rPr>
      <w:color w:val="2E74B5"/>
    </w:rPr>
  </w:style>
  <w:style w:type="paragraph" w:styleId="Titre6">
    <w:name w:val="heading 6"/>
    <w:uiPriority w:val="9"/>
    <w:semiHidden/>
    <w:unhideWhenUsed/>
    <w:qFormat/>
    <w:pPr>
      <w:outlineLvl w:val="5"/>
    </w:pPr>
    <w:rPr>
      <w:color w:val="1F4D7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uiPriority w:val="10"/>
    <w:qFormat/>
    <w:rPr>
      <w:sz w:val="56"/>
      <w:szCs w:val="56"/>
    </w:rPr>
  </w:style>
  <w:style w:type="paragraph" w:customStyle="1" w:styleId="lev1">
    <w:name w:val="Élevé1"/>
    <w:qFormat/>
    <w:rPr>
      <w:b/>
      <w:bCs/>
    </w:rPr>
  </w:style>
  <w:style w:type="paragraph" w:styleId="Paragraphedeliste">
    <w:name w:val="List Paragraph"/>
    <w:qFormat/>
  </w:style>
  <w:style w:type="character" w:styleId="Lienhypertexte">
    <w:name w:val="Hyperlink"/>
    <w:uiPriority w:val="99"/>
    <w:unhideWhenUsed/>
    <w:rPr>
      <w:color w:val="0563C1"/>
      <w:u w:val="single"/>
    </w:rPr>
  </w:style>
  <w:style w:type="character" w:styleId="Appelnotedebasdep">
    <w:name w:val="footnote reference"/>
    <w:uiPriority w:val="99"/>
    <w:semiHidden/>
    <w:unhideWhenUsed/>
    <w:rPr>
      <w:vertAlign w:val="superscript"/>
    </w:rPr>
  </w:style>
  <w:style w:type="paragraph" w:styleId="Notedebasdepage">
    <w:name w:val="footnote text"/>
    <w:link w:val="NotedebasdepageCar"/>
    <w:uiPriority w:val="99"/>
    <w:semiHidden/>
    <w:unhideWhenUsed/>
    <w:rPr>
      <w:sz w:val="20"/>
      <w:szCs w:val="20"/>
    </w:rPr>
  </w:style>
  <w:style w:type="character" w:customStyle="1" w:styleId="NotedebasdepageCar">
    <w:name w:val="Note de bas de page Car"/>
    <w:link w:val="Notedebasdepage"/>
    <w:uiPriority w:val="99"/>
    <w:semiHidden/>
    <w:unhideWhenUsed/>
    <w:rPr>
      <w:sz w:val="20"/>
      <w:szCs w:val="20"/>
    </w:rPr>
  </w:style>
  <w:style w:type="character" w:styleId="Appeldenotedefin">
    <w:name w:val="endnote reference"/>
    <w:uiPriority w:val="99"/>
    <w:semiHidden/>
    <w:unhideWhenUsed/>
    <w:rPr>
      <w:vertAlign w:val="superscript"/>
    </w:rPr>
  </w:style>
  <w:style w:type="paragraph" w:styleId="Notedefin">
    <w:name w:val="endnote text"/>
    <w:link w:val="NotedefinCar"/>
    <w:uiPriority w:val="99"/>
    <w:semiHidden/>
    <w:unhideWhenUsed/>
    <w:rPr>
      <w:sz w:val="20"/>
      <w:szCs w:val="20"/>
    </w:rPr>
  </w:style>
  <w:style w:type="character" w:customStyle="1" w:styleId="NotedefinCar">
    <w:name w:val="Note de fin Car"/>
    <w:link w:val="Notedefin"/>
    <w:uiPriority w:val="99"/>
    <w:semiHidden/>
    <w:unhideWhenUsed/>
    <w:rPr>
      <w:sz w:val="20"/>
      <w:szCs w:val="20"/>
    </w:rPr>
  </w:style>
  <w:style w:type="paragraph" w:styleId="En-tte">
    <w:name w:val="header"/>
    <w:basedOn w:val="Normal"/>
    <w:link w:val="En-tteCar"/>
    <w:uiPriority w:val="99"/>
    <w:unhideWhenUsed/>
    <w:rsid w:val="00E611E8"/>
    <w:pPr>
      <w:tabs>
        <w:tab w:val="center" w:pos="4513"/>
        <w:tab w:val="right" w:pos="9026"/>
      </w:tabs>
    </w:pPr>
  </w:style>
  <w:style w:type="character" w:customStyle="1" w:styleId="En-tteCar">
    <w:name w:val="En-tête Car"/>
    <w:basedOn w:val="Policepardfaut"/>
    <w:link w:val="En-tte"/>
    <w:uiPriority w:val="99"/>
    <w:rsid w:val="00E611E8"/>
  </w:style>
  <w:style w:type="paragraph" w:styleId="Pieddepage">
    <w:name w:val="footer"/>
    <w:basedOn w:val="Normal"/>
    <w:link w:val="PieddepageCar"/>
    <w:uiPriority w:val="99"/>
    <w:unhideWhenUsed/>
    <w:rsid w:val="00E611E8"/>
    <w:pPr>
      <w:tabs>
        <w:tab w:val="center" w:pos="4513"/>
        <w:tab w:val="right" w:pos="9026"/>
      </w:tabs>
    </w:pPr>
  </w:style>
  <w:style w:type="character" w:customStyle="1" w:styleId="PieddepageCar">
    <w:name w:val="Pied de page Car"/>
    <w:basedOn w:val="Policepardfaut"/>
    <w:link w:val="Pieddepage"/>
    <w:uiPriority w:val="99"/>
    <w:rsid w:val="00E611E8"/>
  </w:style>
  <w:style w:type="character" w:styleId="Mentionnonrsolue">
    <w:name w:val="Unresolved Mention"/>
    <w:basedOn w:val="Policepardfaut"/>
    <w:uiPriority w:val="99"/>
    <w:semiHidden/>
    <w:unhideWhenUsed/>
    <w:rsid w:val="005F435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16</Pages>
  <Words>2392</Words>
  <Characters>12659</Characters>
  <Application>Microsoft Office Word</Application>
  <DocSecurity>0</DocSecurity>
  <Lines>445</Lines>
  <Paragraphs>121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14937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steve axentios</cp:lastModifiedBy>
  <cp:revision>3</cp:revision>
  <dcterms:created xsi:type="dcterms:W3CDTF">2026-04-10T13:17:00Z</dcterms:created>
  <dcterms:modified xsi:type="dcterms:W3CDTF">2026-04-14T10:58:00Z</dcterms:modified>
</cp:coreProperties>
</file>